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75580" w14:textId="18EFEAA2" w:rsidR="005C24F9" w:rsidRPr="008842B6" w:rsidRDefault="005C24F9" w:rsidP="004F0E53">
      <w:pPr>
        <w:pStyle w:val="Heading2"/>
      </w:pPr>
      <w:r w:rsidRPr="008842B6">
        <w:rPr>
          <w:noProof/>
          <w:u w:val="single"/>
        </w:rPr>
        <mc:AlternateContent>
          <mc:Choice Requires="wps">
            <w:drawing>
              <wp:anchor distT="0" distB="0" distL="114300" distR="114300" simplePos="0" relativeHeight="251686912" behindDoc="0" locked="0" layoutInCell="1" allowOverlap="1" wp14:anchorId="5FE58F57" wp14:editId="04B8DEB1">
                <wp:simplePos x="0" y="0"/>
                <wp:positionH relativeFrom="margin">
                  <wp:align>center</wp:align>
                </wp:positionH>
                <wp:positionV relativeFrom="paragraph">
                  <wp:posOffset>-111125</wp:posOffset>
                </wp:positionV>
                <wp:extent cx="6769968" cy="0"/>
                <wp:effectExtent l="0" t="0" r="31115" b="19050"/>
                <wp:wrapNone/>
                <wp:docPr id="9" name="Straight Connector 9"/>
                <wp:cNvGraphicFramePr/>
                <a:graphic xmlns:a="http://schemas.openxmlformats.org/drawingml/2006/main">
                  <a:graphicData uri="http://schemas.microsoft.com/office/word/2010/wordprocessingShape">
                    <wps:wsp>
                      <wps:cNvCnPr/>
                      <wps:spPr>
                        <a:xfrm flipV="1">
                          <a:off x="0" y="0"/>
                          <a:ext cx="676996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57B4E9" id="Straight Connector 9" o:spid="_x0000_s1026" style="position:absolute;flip:y;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75pt" to="533.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kepwEAAJkDAAAOAAAAZHJzL2Uyb0RvYy54bWysU8Fu2zAMvRfYPwi6L3YyIFuNOD206C5D&#10;V2zt7qpMxUIlUZDU2Pn7UXLiDmvRQ9GLIJF8j3wktbkYrWF7CFGja/lyUXMGTmKn3a7l93fXn79x&#10;FpNwnTDooOUHiPxi++lsM/gGVtij6SAwInGxGXzL+5R8U1VR9mBFXKAHR06FwYpEz7CruiAGYrem&#10;WtX1uhowdD6ghBjJejU5+bbwKwUy/VQqQmKm5VRbKmco50M+q+1GNLsgfK/lsQzxjiqs0I6SzlRX&#10;Ign2FPQLKqtlwIgqLSTaCpXSEooGUrOs/1PzuxceihZqTvRzm+LH0cqb/aW7DdSGwccm+tuQVYwq&#10;WKaM9n9opkUXVcrG0rbD3DYYE5NkXH9dn5+vadDy5KsmikzlQ0zfAS3Ll5Yb7bIi0Yj9j5goLYWe&#10;QrLZuGx7rqXc0sHA5PwFiumOcn4pJGVN4NIEthc04O5xmQdKlMZRZIYobcwMqt8GHWMzDMrqzMDV&#10;28A5umREl2ag1Q7Da+A0nkpVU/xJ9aQ1y37A7lAmU9pB8y/KjruaF+zfd4E//6jtXwAAAP//AwBQ&#10;SwMEFAAGAAgAAAAhAGRALgvcAAAACQEAAA8AAABkcnMvZG93bnJldi54bWxMj8FuwjAQRO+V+g/W&#10;VuIGTqI2RSEOQi2ICz007QeYeBtHxOvINiT8PUaq1B5nZzXzplxPpmcXdL6zJCBdJMCQGqs6agV8&#10;f+3mS2A+SFKyt4QCruhhXT0+lLJQdqRPvNShZTGEfCEF6BCGgnPfaDTSL+yAFL0f64wMUbqWKyfH&#10;GG56niVJzo3sKDZoOeCbxuZUn42AffZ8yPTGfdT+/TqN4bC1WzoJMXuaNitgAafw9wx3/IgOVWQ6&#10;2jMpz3oBcUgQME9fX4Dd7STPU2DH3xOvSv5/QXUDAAD//wMAUEsBAi0AFAAGAAgAAAAhALaDOJL+&#10;AAAA4QEAABMAAAAAAAAAAAAAAAAAAAAAAFtDb250ZW50X1R5cGVzXS54bWxQSwECLQAUAAYACAAA&#10;ACEAOP0h/9YAAACUAQAACwAAAAAAAAAAAAAAAAAvAQAAX3JlbHMvLnJlbHNQSwECLQAUAAYACAAA&#10;ACEA5sB5HqcBAACZAwAADgAAAAAAAAAAAAAAAAAuAgAAZHJzL2Uyb0RvYy54bWxQSwECLQAUAAYA&#10;CAAAACEAZEAuC9wAAAAJAQAADwAAAAAAAAAAAAAAAAABBAAAZHJzL2Rvd25yZXYueG1sUEsFBgAA&#10;AAAEAAQA8wAAAAoFAAAAAA==&#10;" strokecolor="black [3200]" strokeweight="1.5pt">
                <v:stroke joinstyle="miter"/>
                <w10:wrap anchorx="margin"/>
              </v:line>
            </w:pict>
          </mc:Fallback>
        </mc:AlternateContent>
      </w:r>
      <w:r w:rsidRPr="008842B6">
        <w:rPr>
          <w:u w:val="single"/>
        </w:rPr>
        <w:t xml:space="preserve"> </w:t>
      </w:r>
      <w:bookmarkStart w:id="0" w:name="_Hlk157083295"/>
      <w:r w:rsidRPr="008842B6">
        <w:rPr>
          <w:u w:val="single"/>
        </w:rPr>
        <w:t>JVA Number:</w:t>
      </w:r>
      <w:r w:rsidRPr="008842B6">
        <w:t xml:space="preserve">      </w:t>
      </w:r>
      <w:r w:rsidR="003F26D9" w:rsidRPr="004F0E53">
        <w:rPr>
          <w:u w:val="single"/>
        </w:rPr>
        <w:t>Tour Length</w:t>
      </w:r>
      <w:r w:rsidR="003F26D9">
        <w:t>:</w:t>
      </w:r>
      <w:r w:rsidR="003F26D9">
        <w:tab/>
      </w:r>
      <w:r w:rsidRPr="008842B6">
        <w:t xml:space="preserve"> </w:t>
      </w:r>
      <w:r w:rsidRPr="008842B6">
        <w:rPr>
          <w:u w:val="single"/>
        </w:rPr>
        <w:t>Application OPEN Date:</w:t>
      </w:r>
      <w:r w:rsidRPr="008842B6">
        <w:t xml:space="preserve">          </w:t>
      </w:r>
      <w:r w:rsidRPr="008842B6">
        <w:rPr>
          <w:u w:val="single"/>
        </w:rPr>
        <w:t>Application CLOSE Date</w:t>
      </w:r>
      <w:r w:rsidRPr="008842B6">
        <w:rPr>
          <w:u w:val="single"/>
        </w:rPr>
        <w:br/>
      </w:r>
      <w:bookmarkStart w:id="1" w:name="_Hlk157083279"/>
      <w:r w:rsidR="007C28DB" w:rsidRPr="008842B6">
        <w:t>FY 2</w:t>
      </w:r>
      <w:r w:rsidR="009B6817">
        <w:t>4</w:t>
      </w:r>
      <w:r w:rsidRPr="008842B6">
        <w:t>-</w:t>
      </w:r>
      <w:r w:rsidR="008B7984">
        <w:t>097</w:t>
      </w:r>
      <w:r w:rsidRPr="008842B6">
        <w:tab/>
      </w:r>
      <w:r w:rsidR="003F26D9">
        <w:t xml:space="preserve">        Three Year</w:t>
      </w:r>
      <w:r w:rsidR="004F0E53">
        <w:tab/>
      </w:r>
      <w:r w:rsidR="003F26D9">
        <w:t xml:space="preserve">         </w:t>
      </w:r>
      <w:r w:rsidR="00486741">
        <w:t xml:space="preserve"> </w:t>
      </w:r>
      <w:r w:rsidR="003F26D9">
        <w:t xml:space="preserve"> </w:t>
      </w:r>
      <w:r w:rsidR="00486741">
        <w:t>26</w:t>
      </w:r>
      <w:r w:rsidR="009A408F">
        <w:t xml:space="preserve"> </w:t>
      </w:r>
      <w:r w:rsidR="00486741">
        <w:t>JUN</w:t>
      </w:r>
      <w:r w:rsidR="009A408F">
        <w:t xml:space="preserve"> 24</w:t>
      </w:r>
      <w:r w:rsidRPr="008842B6">
        <w:tab/>
      </w:r>
      <w:r w:rsidRPr="008842B6">
        <w:tab/>
      </w:r>
      <w:r w:rsidR="005B121F" w:rsidRPr="008842B6">
        <w:t xml:space="preserve">            </w:t>
      </w:r>
      <w:r w:rsidR="00486741">
        <w:t>10</w:t>
      </w:r>
      <w:r w:rsidR="009A408F">
        <w:t xml:space="preserve"> </w:t>
      </w:r>
      <w:r w:rsidR="00486741">
        <w:t xml:space="preserve">JUN </w:t>
      </w:r>
      <w:r w:rsidR="0053433F" w:rsidRPr="008842B6">
        <w:t>2</w:t>
      </w:r>
      <w:r w:rsidR="00B120C3">
        <w:t>4</w:t>
      </w:r>
      <w:r w:rsidRPr="008842B6">
        <w:tab/>
      </w:r>
    </w:p>
    <w:p w14:paraId="2D4DE55B" w14:textId="5D7F74CE" w:rsidR="004F0E53" w:rsidRPr="003F26D9" w:rsidRDefault="00D30777" w:rsidP="00B66CA5">
      <w:pPr>
        <w:spacing w:after="0"/>
        <w:rPr>
          <w:rFonts w:ascii="Times New Roman" w:hAnsi="Times New Roman" w:cs="Times New Roman"/>
          <w:b/>
        </w:rPr>
      </w:pPr>
      <w:r w:rsidRPr="008842B6">
        <w:rPr>
          <w:rFonts w:ascii="Times New Roman" w:hAnsi="Times New Roman" w:cs="Times New Roman"/>
          <w:b/>
        </w:rPr>
        <w:tab/>
      </w:r>
      <w:r w:rsidRPr="008842B6">
        <w:rPr>
          <w:rFonts w:ascii="Times New Roman" w:hAnsi="Times New Roman" w:cs="Times New Roman"/>
          <w:b/>
        </w:rPr>
        <w:tab/>
      </w:r>
      <w:r w:rsidR="003F26D9">
        <w:rPr>
          <w:rFonts w:ascii="Times New Roman" w:hAnsi="Times New Roman" w:cs="Times New Roman"/>
          <w:b/>
        </w:rPr>
        <w:t xml:space="preserve">    Initial AGR Tour</w:t>
      </w:r>
      <w:r w:rsidR="003F26D9">
        <w:rPr>
          <w:rFonts w:ascii="Times New Roman" w:hAnsi="Times New Roman" w:cs="Times New Roman"/>
          <w:b/>
        </w:rPr>
        <w:tab/>
      </w:r>
      <w:r w:rsidR="00DB02D3" w:rsidRPr="001E32CC">
        <w:rPr>
          <w:rFonts w:ascii="Times New Roman" w:hAnsi="Times New Roman" w:cs="Times New Roman"/>
          <w:b/>
          <w:i/>
          <w:iCs/>
        </w:rPr>
        <w:tab/>
      </w:r>
    </w:p>
    <w:bookmarkEnd w:id="0"/>
    <w:bookmarkEnd w:id="1"/>
    <w:p w14:paraId="5ECD0C3B" w14:textId="77777777" w:rsidR="005A5711" w:rsidRPr="008842B6" w:rsidRDefault="005A5711" w:rsidP="009A408F">
      <w:pPr>
        <w:spacing w:after="0"/>
        <w:rPr>
          <w:rFonts w:ascii="Times New Roman" w:hAnsi="Times New Roman" w:cs="Times New Roman"/>
          <w:b/>
        </w:rPr>
      </w:pPr>
    </w:p>
    <w:p w14:paraId="7B5B1A3B" w14:textId="55E1A478" w:rsidR="005A5711" w:rsidRPr="008842B6" w:rsidRDefault="005C24F9" w:rsidP="009A408F">
      <w:pPr>
        <w:spacing w:after="0"/>
        <w:rPr>
          <w:rFonts w:ascii="Times New Roman" w:hAnsi="Times New Roman" w:cs="Times New Roman"/>
          <w:b/>
          <w:sz w:val="24"/>
          <w:szCs w:val="24"/>
        </w:rPr>
      </w:pPr>
      <w:r w:rsidRPr="008842B6">
        <w:rPr>
          <w:rFonts w:ascii="Times New Roman" w:hAnsi="Times New Roman" w:cs="Times New Roman"/>
          <w:b/>
          <w:sz w:val="24"/>
          <w:szCs w:val="24"/>
          <w:u w:val="single"/>
        </w:rPr>
        <w:t>Duty Position:</w:t>
      </w:r>
      <w:r w:rsidRPr="008842B6">
        <w:rPr>
          <w:rFonts w:ascii="Times New Roman" w:hAnsi="Times New Roman" w:cs="Times New Roman"/>
          <w:b/>
          <w:sz w:val="24"/>
          <w:szCs w:val="24"/>
        </w:rPr>
        <w:t xml:space="preserve"> </w:t>
      </w:r>
      <w:r w:rsidR="008B7984">
        <w:rPr>
          <w:rFonts w:ascii="Times New Roman" w:hAnsi="Times New Roman" w:cs="Times New Roman"/>
          <w:b/>
          <w:sz w:val="24"/>
          <w:szCs w:val="24"/>
        </w:rPr>
        <w:t>Advanced Recruiter</w:t>
      </w:r>
    </w:p>
    <w:p w14:paraId="710A51BA" w14:textId="77777777" w:rsidR="005C24F9" w:rsidRPr="008842B6" w:rsidRDefault="005C24F9" w:rsidP="009A408F">
      <w:pPr>
        <w:spacing w:after="0"/>
        <w:rPr>
          <w:rFonts w:ascii="Times New Roman" w:hAnsi="Times New Roman" w:cs="Times New Roman"/>
          <w:b/>
          <w:sz w:val="24"/>
          <w:szCs w:val="24"/>
        </w:rPr>
      </w:pPr>
      <w:r w:rsidRPr="008842B6">
        <w:rPr>
          <w:rFonts w:ascii="Times New Roman" w:hAnsi="Times New Roman" w:cs="Times New Roman"/>
          <w:b/>
          <w:sz w:val="24"/>
          <w:szCs w:val="24"/>
        </w:rPr>
        <w:t xml:space="preserve"> </w:t>
      </w:r>
    </w:p>
    <w:p w14:paraId="33EE35FF" w14:textId="687FB5D4" w:rsidR="005C24F9" w:rsidRPr="008842B6" w:rsidRDefault="005C24F9" w:rsidP="005C24F9">
      <w:pPr>
        <w:spacing w:before="80" w:after="0"/>
        <w:rPr>
          <w:rFonts w:ascii="Times New Roman" w:hAnsi="Times New Roman" w:cs="Times New Roman"/>
          <w:b/>
          <w:sz w:val="24"/>
          <w:szCs w:val="24"/>
          <w:u w:val="single"/>
        </w:rPr>
      </w:pPr>
      <w:r w:rsidRPr="008842B6">
        <w:rPr>
          <w:rFonts w:ascii="Times New Roman" w:hAnsi="Times New Roman" w:cs="Times New Roman"/>
          <w:b/>
          <w:sz w:val="24"/>
          <w:szCs w:val="24"/>
          <w:u w:val="single"/>
        </w:rPr>
        <w:t>Grade Min. / Max.:</w:t>
      </w:r>
      <w:r w:rsidRPr="008842B6">
        <w:rPr>
          <w:rFonts w:ascii="Times New Roman" w:hAnsi="Times New Roman" w:cs="Times New Roman"/>
          <w:b/>
          <w:sz w:val="24"/>
          <w:szCs w:val="24"/>
        </w:rPr>
        <w:t xml:space="preserve">             </w:t>
      </w:r>
      <w:r w:rsidR="00AD1C5B">
        <w:rPr>
          <w:rFonts w:ascii="Times New Roman" w:hAnsi="Times New Roman" w:cs="Times New Roman"/>
          <w:b/>
          <w:sz w:val="24"/>
          <w:szCs w:val="24"/>
        </w:rPr>
        <w:tab/>
      </w:r>
      <w:r w:rsidR="00AD1C5B">
        <w:rPr>
          <w:rFonts w:ascii="Times New Roman" w:hAnsi="Times New Roman" w:cs="Times New Roman"/>
          <w:b/>
          <w:sz w:val="24"/>
          <w:szCs w:val="24"/>
        </w:rPr>
        <w:tab/>
      </w:r>
      <w:r w:rsidR="00AD1C5B">
        <w:rPr>
          <w:rFonts w:ascii="Times New Roman" w:hAnsi="Times New Roman" w:cs="Times New Roman"/>
          <w:b/>
          <w:sz w:val="24"/>
          <w:szCs w:val="24"/>
        </w:rPr>
        <w:tab/>
      </w:r>
      <w:r w:rsidRPr="008842B6">
        <w:rPr>
          <w:rFonts w:ascii="Times New Roman" w:hAnsi="Times New Roman" w:cs="Times New Roman"/>
          <w:b/>
          <w:sz w:val="24"/>
          <w:szCs w:val="24"/>
        </w:rPr>
        <w:tab/>
      </w:r>
      <w:r w:rsidRPr="008842B6">
        <w:rPr>
          <w:rFonts w:ascii="Times New Roman" w:hAnsi="Times New Roman" w:cs="Times New Roman"/>
          <w:b/>
          <w:sz w:val="24"/>
          <w:szCs w:val="24"/>
          <w:u w:val="single"/>
        </w:rPr>
        <w:t>Duty AFSC:</w:t>
      </w:r>
      <w:r w:rsidRPr="008842B6">
        <w:rPr>
          <w:rFonts w:ascii="Times New Roman" w:hAnsi="Times New Roman" w:cs="Times New Roman"/>
          <w:b/>
          <w:sz w:val="24"/>
          <w:szCs w:val="24"/>
        </w:rPr>
        <w:t xml:space="preserve">            </w:t>
      </w:r>
      <w:r w:rsidRPr="008842B6">
        <w:rPr>
          <w:rFonts w:ascii="Times New Roman" w:hAnsi="Times New Roman" w:cs="Times New Roman"/>
          <w:b/>
          <w:sz w:val="24"/>
          <w:szCs w:val="24"/>
          <w:u w:val="single"/>
        </w:rPr>
        <w:t>Position Number:</w:t>
      </w:r>
    </w:p>
    <w:p w14:paraId="549A40FE" w14:textId="35E3D32D" w:rsidR="005C24F9" w:rsidRPr="008842B6" w:rsidRDefault="00E11B71" w:rsidP="005C24F9">
      <w:pPr>
        <w:spacing w:after="0"/>
        <w:rPr>
          <w:rFonts w:ascii="Times New Roman" w:hAnsi="Times New Roman" w:cs="Times New Roman"/>
          <w:b/>
          <w:sz w:val="24"/>
          <w:szCs w:val="24"/>
        </w:rPr>
      </w:pPr>
      <w:r>
        <w:rPr>
          <w:rFonts w:ascii="Times New Roman" w:hAnsi="Times New Roman" w:cs="Times New Roman"/>
          <w:b/>
          <w:sz w:val="24"/>
          <w:szCs w:val="24"/>
        </w:rPr>
        <w:t>E</w:t>
      </w:r>
      <w:r w:rsidR="00486741">
        <w:rPr>
          <w:rFonts w:ascii="Times New Roman" w:hAnsi="Times New Roman" w:cs="Times New Roman"/>
          <w:b/>
          <w:sz w:val="24"/>
          <w:szCs w:val="24"/>
        </w:rPr>
        <w:t>6</w:t>
      </w:r>
      <w:r>
        <w:rPr>
          <w:rFonts w:ascii="Times New Roman" w:hAnsi="Times New Roman" w:cs="Times New Roman"/>
          <w:b/>
          <w:sz w:val="24"/>
          <w:szCs w:val="24"/>
        </w:rPr>
        <w:t>/</w:t>
      </w:r>
      <w:r w:rsidR="007521D9">
        <w:rPr>
          <w:rFonts w:ascii="Times New Roman" w:hAnsi="Times New Roman" w:cs="Times New Roman"/>
          <w:b/>
          <w:sz w:val="24"/>
          <w:szCs w:val="24"/>
        </w:rPr>
        <w:t>T</w:t>
      </w:r>
      <w:r>
        <w:rPr>
          <w:rFonts w:ascii="Times New Roman" w:hAnsi="Times New Roman" w:cs="Times New Roman"/>
          <w:b/>
          <w:sz w:val="24"/>
          <w:szCs w:val="24"/>
        </w:rPr>
        <w:t>SGT</w:t>
      </w:r>
      <w:r w:rsidR="00AD1C5B">
        <w:rPr>
          <w:rFonts w:ascii="Times New Roman" w:hAnsi="Times New Roman" w:cs="Times New Roman"/>
          <w:b/>
          <w:sz w:val="24"/>
          <w:szCs w:val="24"/>
        </w:rPr>
        <w:t xml:space="preserve"> (PROMOTABLE) – E7/ MSGT</w:t>
      </w:r>
      <w:r w:rsidR="005B121F" w:rsidRPr="008842B6">
        <w:rPr>
          <w:rFonts w:ascii="Times New Roman" w:hAnsi="Times New Roman" w:cs="Times New Roman"/>
          <w:b/>
          <w:sz w:val="24"/>
          <w:szCs w:val="24"/>
        </w:rPr>
        <w:t xml:space="preserve">        </w:t>
      </w:r>
      <w:r w:rsidR="007521D9">
        <w:rPr>
          <w:rFonts w:ascii="Times New Roman" w:hAnsi="Times New Roman" w:cs="Times New Roman"/>
          <w:b/>
          <w:sz w:val="24"/>
          <w:szCs w:val="24"/>
        </w:rPr>
        <w:tab/>
      </w:r>
      <w:r w:rsidR="005B121F" w:rsidRPr="008842B6">
        <w:rPr>
          <w:rFonts w:ascii="Times New Roman" w:hAnsi="Times New Roman" w:cs="Times New Roman"/>
          <w:b/>
          <w:sz w:val="24"/>
          <w:szCs w:val="24"/>
        </w:rPr>
        <w:t xml:space="preserve">   </w:t>
      </w:r>
      <w:r w:rsidR="00486741">
        <w:rPr>
          <w:rFonts w:ascii="Times New Roman" w:hAnsi="Times New Roman" w:cs="Times New Roman"/>
          <w:b/>
          <w:sz w:val="24"/>
          <w:szCs w:val="24"/>
        </w:rPr>
        <w:t>8R200</w:t>
      </w:r>
      <w:r w:rsidR="005B121F" w:rsidRPr="008842B6">
        <w:rPr>
          <w:rFonts w:ascii="Times New Roman" w:hAnsi="Times New Roman" w:cs="Times New Roman"/>
          <w:b/>
          <w:sz w:val="24"/>
          <w:szCs w:val="24"/>
        </w:rPr>
        <w:tab/>
        <w:t xml:space="preserve">      </w:t>
      </w:r>
      <w:r w:rsidR="009A408F">
        <w:rPr>
          <w:rFonts w:ascii="Times New Roman" w:hAnsi="Times New Roman" w:cs="Times New Roman"/>
          <w:b/>
          <w:sz w:val="24"/>
          <w:szCs w:val="24"/>
        </w:rPr>
        <w:t xml:space="preserve"> </w:t>
      </w:r>
      <w:r w:rsidR="005B121F" w:rsidRPr="008842B6">
        <w:rPr>
          <w:rFonts w:ascii="Times New Roman" w:hAnsi="Times New Roman" w:cs="Times New Roman"/>
          <w:b/>
          <w:sz w:val="24"/>
          <w:szCs w:val="24"/>
        </w:rPr>
        <w:t xml:space="preserve">   </w:t>
      </w:r>
      <w:r w:rsidR="007521D9">
        <w:rPr>
          <w:rFonts w:ascii="Times New Roman" w:hAnsi="Times New Roman" w:cs="Times New Roman"/>
          <w:b/>
          <w:sz w:val="24"/>
          <w:szCs w:val="24"/>
        </w:rPr>
        <w:t xml:space="preserve"> </w:t>
      </w:r>
      <w:r w:rsidR="005B121F" w:rsidRPr="008842B6">
        <w:rPr>
          <w:rFonts w:ascii="Times New Roman" w:hAnsi="Times New Roman" w:cs="Times New Roman"/>
          <w:b/>
          <w:sz w:val="24"/>
          <w:szCs w:val="24"/>
        </w:rPr>
        <w:t xml:space="preserve">    </w:t>
      </w:r>
      <w:r w:rsidR="00486741">
        <w:rPr>
          <w:rFonts w:ascii="Times New Roman" w:hAnsi="Times New Roman" w:cs="Times New Roman"/>
          <w:b/>
          <w:sz w:val="24"/>
          <w:szCs w:val="24"/>
        </w:rPr>
        <w:t>0071982934</w:t>
      </w:r>
    </w:p>
    <w:p w14:paraId="3CBC2372" w14:textId="77777777" w:rsidR="005C24F9" w:rsidRPr="008842B6" w:rsidRDefault="005C24F9" w:rsidP="005C24F9">
      <w:pPr>
        <w:spacing w:before="80" w:after="0"/>
        <w:rPr>
          <w:rFonts w:ascii="Times New Roman" w:hAnsi="Times New Roman" w:cs="Times New Roman"/>
          <w:b/>
          <w:sz w:val="23"/>
          <w:szCs w:val="23"/>
        </w:rPr>
      </w:pPr>
    </w:p>
    <w:p w14:paraId="034125F1" w14:textId="7713E085" w:rsidR="0004305F" w:rsidRPr="008842B6" w:rsidRDefault="005C24F9" w:rsidP="0004305F">
      <w:pPr>
        <w:spacing w:after="0"/>
        <w:rPr>
          <w:rFonts w:ascii="Times New Roman" w:hAnsi="Times New Roman" w:cs="Times New Roman"/>
          <w:sz w:val="24"/>
          <w:szCs w:val="24"/>
        </w:rPr>
      </w:pPr>
      <w:r w:rsidRPr="008842B6">
        <w:rPr>
          <w:rFonts w:ascii="Times New Roman" w:eastAsia="Times New Roman" w:hAnsi="Times New Roman" w:cs="Times New Roman"/>
          <w:b/>
          <w:sz w:val="24"/>
          <w:szCs w:val="24"/>
          <w:u w:val="thick"/>
        </w:rPr>
        <w:t>Duty Location</w:t>
      </w:r>
      <w:r w:rsidRPr="008842B6">
        <w:rPr>
          <w:rFonts w:ascii="Times New Roman" w:eastAsia="Times New Roman" w:hAnsi="Times New Roman" w:cs="Times New Roman"/>
          <w:sz w:val="24"/>
          <w:szCs w:val="24"/>
          <w:u w:val="thick"/>
        </w:rPr>
        <w:t>:</w:t>
      </w:r>
      <w:r w:rsidRPr="008842B6">
        <w:rPr>
          <w:rFonts w:ascii="Times New Roman" w:eastAsia="Times New Roman" w:hAnsi="Times New Roman" w:cs="Times New Roman"/>
          <w:b/>
          <w:sz w:val="24"/>
          <w:szCs w:val="24"/>
          <w:u w:val="single"/>
        </w:rPr>
        <w:t xml:space="preserve">  </w:t>
      </w:r>
      <w:r w:rsidRPr="008842B6">
        <w:rPr>
          <w:rFonts w:ascii="Times New Roman" w:eastAsia="Times New Roman" w:hAnsi="Times New Roman" w:cs="Times New Roman"/>
          <w:b/>
          <w:sz w:val="24"/>
          <w:szCs w:val="24"/>
          <w:u w:val="single"/>
        </w:rPr>
        <w:br/>
      </w:r>
      <w:r w:rsidR="0004305F" w:rsidRPr="008842B6">
        <w:rPr>
          <w:rFonts w:ascii="Times New Roman" w:hAnsi="Times New Roman" w:cs="Times New Roman"/>
          <w:sz w:val="24"/>
          <w:szCs w:val="24"/>
        </w:rPr>
        <w:t>Headquarter</w:t>
      </w:r>
      <w:r w:rsidR="003F26D9">
        <w:rPr>
          <w:rFonts w:ascii="Times New Roman" w:hAnsi="Times New Roman" w:cs="Times New Roman"/>
          <w:sz w:val="24"/>
          <w:szCs w:val="24"/>
        </w:rPr>
        <w:t>s</w:t>
      </w:r>
      <w:r w:rsidR="0004305F" w:rsidRPr="008842B6">
        <w:rPr>
          <w:rFonts w:ascii="Times New Roman" w:hAnsi="Times New Roman" w:cs="Times New Roman"/>
          <w:sz w:val="24"/>
          <w:szCs w:val="24"/>
        </w:rPr>
        <w:t xml:space="preserve"> Hawaii Air National Gua</w:t>
      </w:r>
      <w:r w:rsidR="00486741">
        <w:rPr>
          <w:rFonts w:ascii="Times New Roman" w:hAnsi="Times New Roman" w:cs="Times New Roman"/>
          <w:sz w:val="24"/>
          <w:szCs w:val="24"/>
        </w:rPr>
        <w:t>rd</w:t>
      </w:r>
    </w:p>
    <w:p w14:paraId="731FD41E" w14:textId="15EEBA80" w:rsidR="005C24F9" w:rsidRDefault="00486741" w:rsidP="0004305F">
      <w:pPr>
        <w:spacing w:after="0"/>
        <w:rPr>
          <w:rFonts w:ascii="Times New Roman" w:hAnsi="Times New Roman" w:cs="Times New Roman"/>
          <w:sz w:val="24"/>
          <w:szCs w:val="24"/>
        </w:rPr>
      </w:pPr>
      <w:r>
        <w:rPr>
          <w:rFonts w:ascii="Times New Roman" w:hAnsi="Times New Roman" w:cs="Times New Roman"/>
          <w:sz w:val="24"/>
          <w:szCs w:val="24"/>
        </w:rPr>
        <w:t>3949 Diamond Head Road</w:t>
      </w:r>
    </w:p>
    <w:p w14:paraId="5B73919A" w14:textId="725B17CC" w:rsidR="00B00A9D" w:rsidRPr="008842B6" w:rsidRDefault="00486741" w:rsidP="0004305F">
      <w:pPr>
        <w:spacing w:after="0"/>
        <w:rPr>
          <w:rFonts w:ascii="Times New Roman" w:hAnsi="Times New Roman" w:cs="Times New Roman"/>
          <w:sz w:val="24"/>
          <w:szCs w:val="24"/>
        </w:rPr>
      </w:pPr>
      <w:r>
        <w:rPr>
          <w:rFonts w:ascii="Times New Roman" w:hAnsi="Times New Roman" w:cs="Times New Roman"/>
          <w:sz w:val="24"/>
          <w:szCs w:val="24"/>
        </w:rPr>
        <w:t>Honolulu</w:t>
      </w:r>
      <w:r w:rsidR="00B00A9D">
        <w:rPr>
          <w:rFonts w:ascii="Times New Roman" w:hAnsi="Times New Roman" w:cs="Times New Roman"/>
          <w:sz w:val="24"/>
          <w:szCs w:val="24"/>
        </w:rPr>
        <w:t>, Hawaii, 96</w:t>
      </w:r>
      <w:r>
        <w:rPr>
          <w:rFonts w:ascii="Times New Roman" w:hAnsi="Times New Roman" w:cs="Times New Roman"/>
          <w:sz w:val="24"/>
          <w:szCs w:val="24"/>
        </w:rPr>
        <w:t>816</w:t>
      </w:r>
    </w:p>
    <w:p w14:paraId="4582AD89" w14:textId="77777777" w:rsidR="0004305F" w:rsidRPr="008842B6" w:rsidRDefault="0004305F" w:rsidP="0004305F">
      <w:pPr>
        <w:spacing w:after="0"/>
        <w:rPr>
          <w:rFonts w:ascii="Times New Roman" w:eastAsia="Times New Roman" w:hAnsi="Times New Roman" w:cs="Times New Roman"/>
          <w:b/>
          <w:sz w:val="24"/>
          <w:u w:val="thick"/>
        </w:rPr>
      </w:pPr>
    </w:p>
    <w:p w14:paraId="4F6E7552" w14:textId="113E5678" w:rsidR="00B00A9D" w:rsidRDefault="005C24F9" w:rsidP="00B00A9D">
      <w:pPr>
        <w:spacing w:after="0"/>
        <w:rPr>
          <w:rFonts w:ascii="Times New Roman" w:eastAsia="Times New Roman" w:hAnsi="Times New Roman" w:cs="Times New Roman"/>
          <w:sz w:val="24"/>
          <w:szCs w:val="24"/>
        </w:rPr>
      </w:pPr>
      <w:r w:rsidRPr="008842B6">
        <w:rPr>
          <w:rFonts w:ascii="Times New Roman" w:eastAsia="Times New Roman" w:hAnsi="Times New Roman" w:cs="Times New Roman"/>
          <w:b/>
          <w:sz w:val="24"/>
          <w:u w:val="thick"/>
        </w:rPr>
        <w:t>Selecting Official</w:t>
      </w:r>
      <w:r w:rsidRPr="008842B6">
        <w:rPr>
          <w:rFonts w:ascii="Times New Roman" w:eastAsia="Times New Roman" w:hAnsi="Times New Roman" w:cs="Times New Roman"/>
          <w:b/>
          <w:sz w:val="24"/>
        </w:rPr>
        <w:t>:</w:t>
      </w:r>
      <w:r w:rsidRPr="008842B6">
        <w:rPr>
          <w:rFonts w:ascii="Times New Roman" w:eastAsia="Times New Roman" w:hAnsi="Times New Roman" w:cs="Times New Roman"/>
          <w:sz w:val="24"/>
        </w:rPr>
        <w:t xml:space="preserve"> </w:t>
      </w:r>
      <w:r w:rsidR="00486741">
        <w:rPr>
          <w:rFonts w:ascii="Times New Roman" w:eastAsia="Times New Roman" w:hAnsi="Times New Roman" w:cs="Times New Roman"/>
          <w:sz w:val="24"/>
          <w:szCs w:val="24"/>
        </w:rPr>
        <w:t>Col Daniel Wrazien</w:t>
      </w:r>
    </w:p>
    <w:p w14:paraId="27197B89" w14:textId="67FBC9F4" w:rsidR="005C24F9" w:rsidRPr="00B00A9D" w:rsidRDefault="005C24F9" w:rsidP="00B00A9D">
      <w:pPr>
        <w:spacing w:after="0"/>
        <w:rPr>
          <w:rFonts w:ascii="Times New Roman" w:eastAsia="Times New Roman" w:hAnsi="Times New Roman" w:cs="Times New Roman"/>
          <w:sz w:val="24"/>
          <w:szCs w:val="24"/>
        </w:rPr>
      </w:pPr>
      <w:r w:rsidRPr="008842B6">
        <w:rPr>
          <w:rFonts w:ascii="Times New Roman" w:eastAsia="Times New Roman" w:hAnsi="Times New Roman" w:cs="Times New Roman"/>
          <w:b/>
          <w:sz w:val="24"/>
          <w:szCs w:val="24"/>
          <w:u w:val="thick"/>
        </w:rPr>
        <w:t>Point of Contact</w:t>
      </w:r>
      <w:r w:rsidRPr="008842B6">
        <w:rPr>
          <w:rFonts w:ascii="Times New Roman" w:eastAsia="Times New Roman" w:hAnsi="Times New Roman" w:cs="Times New Roman"/>
          <w:b/>
          <w:sz w:val="24"/>
          <w:szCs w:val="24"/>
        </w:rPr>
        <w:t>:</w:t>
      </w:r>
      <w:r w:rsidRPr="008842B6">
        <w:rPr>
          <w:rFonts w:ascii="Times New Roman" w:eastAsia="Times New Roman" w:hAnsi="Times New Roman" w:cs="Times New Roman"/>
          <w:sz w:val="24"/>
          <w:szCs w:val="24"/>
        </w:rPr>
        <w:t xml:space="preserve"> </w:t>
      </w:r>
      <w:r w:rsidR="00486741">
        <w:rPr>
          <w:rFonts w:ascii="Times New Roman" w:eastAsia="Times New Roman" w:hAnsi="Times New Roman" w:cs="Times New Roman"/>
          <w:sz w:val="24"/>
          <w:szCs w:val="24"/>
        </w:rPr>
        <w:t>SMSgt Todd Shak</w:t>
      </w:r>
      <w:r w:rsidRPr="008842B6">
        <w:rPr>
          <w:rFonts w:ascii="Times New Roman" w:eastAsia="Times New Roman" w:hAnsi="Times New Roman" w:cs="Times New Roman"/>
          <w:sz w:val="24"/>
          <w:szCs w:val="24"/>
        </w:rPr>
        <w:br/>
      </w:r>
      <w:r w:rsidRPr="008842B6">
        <w:rPr>
          <w:rFonts w:ascii="Times New Roman" w:eastAsia="Times New Roman" w:hAnsi="Times New Roman" w:cs="Times New Roman"/>
          <w:b/>
          <w:sz w:val="24"/>
          <w:szCs w:val="24"/>
          <w:u w:val="thick"/>
        </w:rPr>
        <w:t>Comm</w:t>
      </w:r>
      <w:r w:rsidRPr="008842B6">
        <w:rPr>
          <w:rFonts w:ascii="Times New Roman" w:eastAsia="Times New Roman" w:hAnsi="Times New Roman" w:cs="Times New Roman"/>
          <w:b/>
          <w:sz w:val="24"/>
          <w:szCs w:val="24"/>
        </w:rPr>
        <w:t>:</w:t>
      </w:r>
      <w:r w:rsidRPr="008842B6">
        <w:rPr>
          <w:rFonts w:ascii="Times New Roman" w:eastAsia="Times New Roman" w:hAnsi="Times New Roman" w:cs="Times New Roman"/>
          <w:sz w:val="24"/>
          <w:szCs w:val="24"/>
        </w:rPr>
        <w:t xml:space="preserve"> </w:t>
      </w:r>
      <w:r w:rsidR="00B00A9D">
        <w:rPr>
          <w:rFonts w:ascii="Times New Roman" w:hAnsi="Times New Roman" w:cs="Times New Roman"/>
          <w:sz w:val="24"/>
          <w:szCs w:val="24"/>
        </w:rPr>
        <w:t>808-</w:t>
      </w:r>
      <w:r w:rsidR="00486741">
        <w:rPr>
          <w:rFonts w:ascii="Times New Roman" w:hAnsi="Times New Roman" w:cs="Times New Roman"/>
          <w:sz w:val="24"/>
          <w:szCs w:val="24"/>
        </w:rPr>
        <w:t>216-2020</w:t>
      </w:r>
    </w:p>
    <w:p w14:paraId="17A4FB55" w14:textId="77777777" w:rsidR="008E391B" w:rsidRPr="008842B6" w:rsidRDefault="008E391B" w:rsidP="008E391B">
      <w:pPr>
        <w:rPr>
          <w:rFonts w:ascii="Times New Roman" w:hAnsi="Times New Roman" w:cs="Times New Roman"/>
          <w:noProof/>
        </w:rPr>
      </w:pPr>
    </w:p>
    <w:p w14:paraId="2F4AA713" w14:textId="77777777" w:rsidR="006F5B5E" w:rsidRPr="008842B6" w:rsidRDefault="00F920F0" w:rsidP="005C24F9">
      <w:pPr>
        <w:rPr>
          <w:rFonts w:ascii="Times New Roman" w:eastAsia="Times New Roman" w:hAnsi="Times New Roman" w:cs="Times New Roman"/>
          <w:sz w:val="24"/>
          <w:u w:val="thick"/>
        </w:rPr>
      </w:pPr>
      <w:r w:rsidRPr="008842B6">
        <w:rPr>
          <w:rFonts w:ascii="Times New Roman" w:hAnsi="Times New Roman" w:cs="Times New Roman"/>
          <w:b/>
          <w:noProof/>
          <w:u w:val="single"/>
        </w:rPr>
        <mc:AlternateContent>
          <mc:Choice Requires="wps">
            <w:drawing>
              <wp:anchor distT="0" distB="0" distL="114300" distR="114300" simplePos="0" relativeHeight="251674624" behindDoc="0" locked="0" layoutInCell="1" allowOverlap="1" wp14:anchorId="5380F2DE" wp14:editId="14F2027F">
                <wp:simplePos x="0" y="0"/>
                <wp:positionH relativeFrom="column">
                  <wp:posOffset>-340770</wp:posOffset>
                </wp:positionH>
                <wp:positionV relativeFrom="paragraph">
                  <wp:posOffset>0</wp:posOffset>
                </wp:positionV>
                <wp:extent cx="6645018" cy="34077"/>
                <wp:effectExtent l="0" t="0" r="22860" b="23495"/>
                <wp:wrapNone/>
                <wp:docPr id="10" name="Straight Connector 10"/>
                <wp:cNvGraphicFramePr/>
                <a:graphic xmlns:a="http://schemas.openxmlformats.org/drawingml/2006/main">
                  <a:graphicData uri="http://schemas.microsoft.com/office/word/2010/wordprocessingShape">
                    <wps:wsp>
                      <wps:cNvCnPr/>
                      <wps:spPr>
                        <a:xfrm flipV="1">
                          <a:off x="0" y="0"/>
                          <a:ext cx="6645018" cy="34077"/>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468E2" id="Straight Connector 1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0" to="496.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KZqwEAAJ0DAAAOAAAAZHJzL2Uyb0RvYy54bWysU8Fu2zAMvRfYPwi6L3bSNh2MOD202C5F&#10;W7Tb7qpMxcIkUZC02Pn7UnLiDtvQw7CLIJN8j3xP9OZ6tIbtIUSNruXLRc0ZOImddruWf/v6+eMn&#10;zmISrhMGHbT8AJFfbz+cbQbfwAp7NB0ERiQuNoNveZ+Sb6oqyh6siAv04CipMFiR6DPsqi6Igdit&#10;qVZ1va4GDJ0PKCFGit5OSb4t/EqBTA9KRUjMtJxmS+UM5XzJZ7XdiGYXhO+1PI4h/mEKK7SjpjPV&#10;rUiC/Qz6DyqrZcCIKi0k2gqV0hKKBlKzrH9T89wLD0ULmRP9bFP8f7Tyfn/jHgPZMPjYRP8YsopR&#10;BcuU0f47vWnRRZOysdh2mG2DMTFJwfX64rJe0kNLyp1f1FdX2dZqosl0PsT0BdCyfGm50S6rEo3Y&#10;38U0lZ5Kcti4HHubp9zSwcCUfALFdEd9zwtJWRW4MYHtBT1y92N57G4cVWaI0sbMoPp90LE2w6Cs&#10;zwxcvQ+cq0tHdGkGWu0w/A2cxtOoaqo/qZ60Ztkv2B3K6xQ7aAeKr8d9zUv263eBv/1V21cAAAD/&#10;/wMAUEsDBBQABgAIAAAAIQD3udjc2wAAAAYBAAAPAAAAZHJzL2Rvd25yZXYueG1sTI/BTsMwEETv&#10;SPyDtUjcWofQAg3ZVBUUcSkHAh/gxiaOGq8j223Sv2c50eNoRjNvyvXkenEyIXaeEO7mGQhDjdcd&#10;tQjfX2+zJxAxKdKq92QQzibCurq+KlWh/Uif5lSnVnAJxUIh2JSGQsrYWONUnPvBEHs/PjiVWIZW&#10;6qBGLne9zLPsQTrVES9YNZgXa5pDfXQI7/lil9tN+Kjj63ka027rt3RAvL2ZNs8gkpnSfxj+8Bkd&#10;Kmba+yPpKHqE2fL+kaMI/Ijt1SrnJ3uE5QJkVcpL/OoXAAD//wMAUEsBAi0AFAAGAAgAAAAhALaD&#10;OJL+AAAA4QEAABMAAAAAAAAAAAAAAAAAAAAAAFtDb250ZW50X1R5cGVzXS54bWxQSwECLQAUAAYA&#10;CAAAACEAOP0h/9YAAACUAQAACwAAAAAAAAAAAAAAAAAvAQAAX3JlbHMvLnJlbHNQSwECLQAUAAYA&#10;CAAAACEAxhaimasBAACdAwAADgAAAAAAAAAAAAAAAAAuAgAAZHJzL2Uyb0RvYy54bWxQSwECLQAU&#10;AAYACAAAACEA97nY3NsAAAAGAQAADwAAAAAAAAAAAAAAAAAFBAAAZHJzL2Rvd25yZXYueG1sUEsF&#10;BgAAAAAEAAQA8wAAAA0FAAAAAA==&#10;" strokecolor="black [3200]" strokeweight="1.5pt">
                <v:stroke joinstyle="miter"/>
              </v:line>
            </w:pict>
          </mc:Fallback>
        </mc:AlternateContent>
      </w:r>
      <w:r w:rsidR="006F5B5E" w:rsidRPr="008842B6">
        <w:rPr>
          <w:rFonts w:ascii="Times New Roman" w:eastAsia="Times New Roman" w:hAnsi="Times New Roman" w:cs="Times New Roman"/>
          <w:sz w:val="24"/>
          <w:u w:val="thick"/>
        </w:rPr>
        <w:br/>
      </w:r>
      <w:r w:rsidR="00401EDF" w:rsidRPr="008842B6">
        <w:rPr>
          <w:rFonts w:ascii="Times New Roman" w:eastAsia="Times New Roman" w:hAnsi="Times New Roman" w:cs="Times New Roman"/>
          <w:b/>
          <w:sz w:val="24"/>
          <w:u w:val="thick"/>
        </w:rPr>
        <w:t>Who May Apply</w:t>
      </w:r>
      <w:r w:rsidR="00401EDF" w:rsidRPr="008842B6">
        <w:rPr>
          <w:rFonts w:ascii="Times New Roman" w:eastAsia="Times New Roman" w:hAnsi="Times New Roman" w:cs="Times New Roman"/>
          <w:sz w:val="24"/>
          <w:u w:val="thick"/>
        </w:rPr>
        <w:t>:</w:t>
      </w:r>
    </w:p>
    <w:p w14:paraId="091F54CC" w14:textId="6A5669BA" w:rsidR="00B00A9D" w:rsidRPr="00B00A9D" w:rsidRDefault="00B00A9D" w:rsidP="007521D9">
      <w:pPr>
        <w:spacing w:before="100" w:beforeAutospacing="1" w:after="100" w:afterAutospacing="1" w:line="240" w:lineRule="auto"/>
        <w:rPr>
          <w:rFonts w:ascii="Times New Roman" w:eastAsia="Calibri" w:hAnsi="Times New Roman" w:cs="Times New Roman"/>
          <w:color w:val="FF0000"/>
        </w:rPr>
      </w:pPr>
      <w:r w:rsidRPr="00B00A9D">
        <w:rPr>
          <w:rFonts w:ascii="Times New Roman" w:eastAsia="Calibri" w:hAnsi="Times New Roman" w:cs="Times New Roman"/>
          <w:color w:val="FF0000"/>
        </w:rPr>
        <w:t xml:space="preserve">Open to military members within the rank of </w:t>
      </w:r>
      <w:r w:rsidR="00AD1C5B">
        <w:rPr>
          <w:rFonts w:ascii="Times New Roman" w:eastAsia="Calibri" w:hAnsi="Times New Roman" w:cs="Times New Roman"/>
          <w:color w:val="FF0000"/>
        </w:rPr>
        <w:t>E6/TSgt (promotable to MSgt)</w:t>
      </w:r>
      <w:r w:rsidRPr="00B00A9D">
        <w:rPr>
          <w:rFonts w:ascii="Times New Roman" w:eastAsia="Calibri" w:hAnsi="Times New Roman" w:cs="Times New Roman"/>
          <w:color w:val="FF0000"/>
        </w:rPr>
        <w:t xml:space="preserve"> through E</w:t>
      </w:r>
      <w:r w:rsidR="00AD1C5B">
        <w:rPr>
          <w:rFonts w:ascii="Times New Roman" w:eastAsia="Calibri" w:hAnsi="Times New Roman" w:cs="Times New Roman"/>
          <w:color w:val="FF0000"/>
        </w:rPr>
        <w:t>7/MSgt</w:t>
      </w:r>
      <w:r w:rsidRPr="00B00A9D">
        <w:rPr>
          <w:rFonts w:ascii="Times New Roman" w:eastAsia="Calibri" w:hAnsi="Times New Roman" w:cs="Times New Roman"/>
          <w:color w:val="FF0000"/>
        </w:rPr>
        <w:t xml:space="preserve"> within the Hawaii Air National Guard with the AFSC </w:t>
      </w:r>
      <w:r w:rsidR="00486741">
        <w:rPr>
          <w:rFonts w:ascii="Times New Roman" w:eastAsia="Calibri" w:hAnsi="Times New Roman" w:cs="Times New Roman"/>
          <w:color w:val="FF0000"/>
        </w:rPr>
        <w:t>8R</w:t>
      </w:r>
      <w:r w:rsidR="00AD7613">
        <w:rPr>
          <w:rFonts w:ascii="Times New Roman" w:eastAsia="Calibri" w:hAnsi="Times New Roman" w:cs="Times New Roman"/>
          <w:color w:val="FF0000"/>
        </w:rPr>
        <w:t>0</w:t>
      </w:r>
      <w:r w:rsidR="00486741">
        <w:rPr>
          <w:rFonts w:ascii="Times New Roman" w:eastAsia="Calibri" w:hAnsi="Times New Roman" w:cs="Times New Roman"/>
          <w:color w:val="FF0000"/>
        </w:rPr>
        <w:t>00</w:t>
      </w:r>
      <w:r w:rsidR="00E11B71">
        <w:rPr>
          <w:rFonts w:ascii="Times New Roman" w:eastAsia="Calibri" w:hAnsi="Times New Roman" w:cs="Times New Roman"/>
          <w:color w:val="FF0000"/>
        </w:rPr>
        <w:t>.</w:t>
      </w:r>
      <w:r w:rsidR="00486741">
        <w:rPr>
          <w:rFonts w:ascii="Times New Roman" w:eastAsia="Calibri" w:hAnsi="Times New Roman" w:cs="Times New Roman"/>
          <w:color w:val="FF0000"/>
        </w:rPr>
        <w:t xml:space="preserve"> </w:t>
      </w:r>
      <w:r w:rsidR="00486741" w:rsidRPr="00486741">
        <w:rPr>
          <w:rFonts w:ascii="Times New Roman" w:eastAsia="Calibri" w:hAnsi="Times New Roman" w:cs="Times New Roman"/>
          <w:i/>
          <w:iCs/>
          <w:color w:val="FF0000"/>
        </w:rPr>
        <w:t>Must have a minimum 24 months of 8R000- Production Recruiter experience.</w:t>
      </w:r>
    </w:p>
    <w:p w14:paraId="3F3C97C8" w14:textId="77777777" w:rsidR="00717615" w:rsidRPr="008842B6" w:rsidRDefault="00717615" w:rsidP="00717615">
      <w:pPr>
        <w:widowControl w:val="0"/>
        <w:tabs>
          <w:tab w:val="left" w:pos="1890"/>
        </w:tabs>
        <w:autoSpaceDE w:val="0"/>
        <w:autoSpaceDN w:val="0"/>
        <w:spacing w:after="0" w:line="240" w:lineRule="auto"/>
        <w:rPr>
          <w:rFonts w:ascii="Times New Roman" w:hAnsi="Times New Roman" w:cs="Times New Roman"/>
          <w:color w:val="FF0000"/>
        </w:rPr>
      </w:pPr>
    </w:p>
    <w:p w14:paraId="33042424"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1BC5367B"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47909AA2"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51686FF0"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14260B29"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5D2604F9"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1DD6613C"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3BC649C2"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7B1B4BAA"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71928B40"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5C296BF5"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1CBF26E5"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018E14F1"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45D66B8F"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044587C6"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2D44394A" w14:textId="77777777" w:rsidR="008B7984" w:rsidRDefault="008B7984"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p>
    <w:p w14:paraId="1297BBE2" w14:textId="7A7673C5" w:rsidR="00401EDF" w:rsidRPr="008842B6" w:rsidRDefault="00401EDF" w:rsidP="00401EDF">
      <w:pPr>
        <w:widowControl w:val="0"/>
        <w:tabs>
          <w:tab w:val="left" w:pos="1890"/>
        </w:tabs>
        <w:autoSpaceDE w:val="0"/>
        <w:autoSpaceDN w:val="0"/>
        <w:spacing w:after="0" w:line="240" w:lineRule="auto"/>
        <w:rPr>
          <w:rFonts w:ascii="Times New Roman" w:eastAsia="Times New Roman" w:hAnsi="Times New Roman" w:cs="Times New Roman"/>
          <w:b/>
          <w:sz w:val="24"/>
          <w:u w:val="thick"/>
        </w:rPr>
      </w:pPr>
      <w:r w:rsidRPr="008842B6">
        <w:rPr>
          <w:rFonts w:ascii="Times New Roman" w:eastAsia="Times New Roman" w:hAnsi="Times New Roman" w:cs="Times New Roman"/>
          <w:b/>
          <w:sz w:val="24"/>
          <w:u w:val="thick"/>
        </w:rPr>
        <w:lastRenderedPageBreak/>
        <w:t>Qualifications, Duties and Responsibilities:</w:t>
      </w:r>
    </w:p>
    <w:p w14:paraId="620F99FA" w14:textId="77777777" w:rsidR="003A1163" w:rsidRPr="008842B6" w:rsidRDefault="00401EDF" w:rsidP="00C97257">
      <w:pPr>
        <w:widowControl w:val="0"/>
        <w:tabs>
          <w:tab w:val="left" w:pos="1890"/>
        </w:tabs>
        <w:autoSpaceDE w:val="0"/>
        <w:autoSpaceDN w:val="0"/>
        <w:spacing w:after="0" w:line="240" w:lineRule="auto"/>
        <w:rPr>
          <w:rFonts w:ascii="Times New Roman" w:eastAsia="Times New Roman" w:hAnsi="Times New Roman" w:cs="Times New Roman"/>
          <w:sz w:val="24"/>
          <w:u w:val="thick"/>
        </w:rPr>
      </w:pPr>
      <w:r w:rsidRPr="008842B6">
        <w:rPr>
          <w:rFonts w:ascii="Times New Roman" w:eastAsia="Times New Roman" w:hAnsi="Times New Roman" w:cs="Times New Roman"/>
          <w:b/>
          <w:sz w:val="24"/>
          <w:u w:val="thick"/>
        </w:rPr>
        <w:t xml:space="preserve">Classification Directory AFECD &amp; AFOCD - </w:t>
      </w:r>
      <w:r w:rsidRPr="008842B6">
        <w:rPr>
          <w:rFonts w:ascii="Times New Roman" w:eastAsia="Times New Roman" w:hAnsi="Times New Roman" w:cs="Times New Roman"/>
          <w:sz w:val="24"/>
          <w:u w:val="thick"/>
        </w:rPr>
        <w:t>(accessed from a .mil computer)</w:t>
      </w:r>
    </w:p>
    <w:p w14:paraId="0B92F399" w14:textId="77777777" w:rsidR="003A1163" w:rsidRDefault="003A1163" w:rsidP="00C97257">
      <w:pPr>
        <w:widowControl w:val="0"/>
        <w:tabs>
          <w:tab w:val="left" w:pos="1890"/>
        </w:tabs>
        <w:autoSpaceDE w:val="0"/>
        <w:autoSpaceDN w:val="0"/>
        <w:spacing w:after="0" w:line="240" w:lineRule="auto"/>
        <w:rPr>
          <w:rFonts w:ascii="Times New Roman" w:eastAsia="Times New Roman" w:hAnsi="Times New Roman" w:cs="Times New Roman"/>
          <w:sz w:val="24"/>
          <w:u w:val="thick"/>
        </w:rPr>
      </w:pPr>
    </w:p>
    <w:p w14:paraId="16E520E5" w14:textId="77777777" w:rsidR="008B7984"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1. Responsible for interviewing, screening, testing, and evaluating applicants from various sources to achieve recruiting goals.</w:t>
      </w:r>
    </w:p>
    <w:p w14:paraId="6F2BB2FA" w14:textId="77777777" w:rsidR="008B7984"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2. Assist the RRSEL in training and development of assigned Production Recruiters</w:t>
      </w:r>
    </w:p>
    <w:p w14:paraId="7A7E0D17" w14:textId="77777777" w:rsidR="008B7984"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3. Assist the RRSEL in developing an annual strategic plan to include goals and objectives of recruiting activities</w:t>
      </w:r>
    </w:p>
    <w:p w14:paraId="50C91754" w14:textId="77777777" w:rsidR="008B7984"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4. Maintain locally established recruiting production standards to meet enlisted and officer strength requirements.</w:t>
      </w:r>
    </w:p>
    <w:p w14:paraId="4D90C19D" w14:textId="77777777" w:rsidR="008B7984"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5. Utilize the Air Force Recruiting Information Support System (AFRISS) to its full capabilities.</w:t>
      </w:r>
    </w:p>
    <w:p w14:paraId="4560848B" w14:textId="77777777" w:rsidR="008B7984"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6. Develop and maintain contacts with representatives of civilian organizations, high schools, active duty and reserve components.</w:t>
      </w:r>
    </w:p>
    <w:p w14:paraId="22C9A08A" w14:textId="77777777" w:rsidR="008B7984"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7. Coordinate enlistment/appointment activities with appropriate personnel (such as Public Affairs, Visual Information, and Force Support Squadron personnel).</w:t>
      </w:r>
    </w:p>
    <w:p w14:paraId="2C209205" w14:textId="77777777" w:rsidR="008B7984"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8. Report unfavorable publicity or conditions that might result in unfavorable public reaction to the appropriate officials.</w:t>
      </w:r>
    </w:p>
    <w:p w14:paraId="788E9305" w14:textId="77777777" w:rsidR="008B7984"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9. Coordinate with appropriate sections to ensure applicants are properly scheduled for ASVAB, physical examinations, and all enlistment/appointment actions.</w:t>
      </w:r>
    </w:p>
    <w:p w14:paraId="10AB126B" w14:textId="77777777" w:rsidR="008B7984"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10. Maintains informational records to enable follow-up contacts with prospective applicants</w:t>
      </w:r>
    </w:p>
    <w:p w14:paraId="0DEE400E" w14:textId="77777777" w:rsidR="008B7984"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 xml:space="preserve">11. Coordinate formal presentations to public service organizations, and other organizations as requested. </w:t>
      </w:r>
    </w:p>
    <w:p w14:paraId="081C20DF" w14:textId="77777777" w:rsidR="008B7984"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12. Conduct Center of Influence (COI) events</w:t>
      </w:r>
    </w:p>
    <w:p w14:paraId="3A25BEF0" w14:textId="77777777" w:rsidR="008B7984"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13. Conduct recruiting assistance for ANG personnel engaged in recruiting activities whom maybe in direct contact with the public and news media representatives (i.e., air shows, career fairs, presentations).</w:t>
      </w:r>
    </w:p>
    <w:p w14:paraId="052A4E55" w14:textId="551AD24E" w:rsidR="007521D9" w:rsidRPr="008B7984" w:rsidRDefault="008B7984" w:rsidP="008B7984">
      <w:pPr>
        <w:widowControl w:val="0"/>
        <w:tabs>
          <w:tab w:val="left" w:pos="1890"/>
        </w:tabs>
        <w:autoSpaceDE w:val="0"/>
        <w:autoSpaceDN w:val="0"/>
        <w:spacing w:after="100" w:line="240" w:lineRule="auto"/>
        <w:rPr>
          <w:rFonts w:ascii="Times New Roman" w:eastAsia="Times New Roman" w:hAnsi="Times New Roman" w:cs="Times New Roman"/>
          <w:sz w:val="24"/>
        </w:rPr>
      </w:pPr>
      <w:r w:rsidRPr="008B7984">
        <w:rPr>
          <w:rFonts w:ascii="Times New Roman" w:eastAsia="Times New Roman" w:hAnsi="Times New Roman" w:cs="Times New Roman"/>
          <w:sz w:val="24"/>
        </w:rPr>
        <w:t>14. Duties include processing Officer accessions</w:t>
      </w:r>
    </w:p>
    <w:p w14:paraId="5A1915F9" w14:textId="77777777" w:rsidR="00F9132C" w:rsidRDefault="00F9132C" w:rsidP="00F9132C">
      <w:pPr>
        <w:tabs>
          <w:tab w:val="left" w:pos="1890"/>
          <w:tab w:val="center" w:pos="4680"/>
        </w:tabs>
        <w:kinsoku w:val="0"/>
        <w:overflowPunct w:val="0"/>
        <w:adjustRightInd w:val="0"/>
        <w:spacing w:line="266" w:lineRule="exact"/>
        <w:rPr>
          <w:b/>
          <w:shd w:val="clear" w:color="auto" w:fill="FFFF00"/>
        </w:rPr>
      </w:pPr>
    </w:p>
    <w:p w14:paraId="668C7D42" w14:textId="77777777" w:rsidR="008B7984" w:rsidRDefault="008B7984" w:rsidP="00F9132C">
      <w:pPr>
        <w:tabs>
          <w:tab w:val="left" w:pos="1890"/>
          <w:tab w:val="center" w:pos="4680"/>
        </w:tabs>
        <w:kinsoku w:val="0"/>
        <w:overflowPunct w:val="0"/>
        <w:adjustRightInd w:val="0"/>
        <w:spacing w:line="266" w:lineRule="exact"/>
        <w:rPr>
          <w:b/>
          <w:shd w:val="clear" w:color="auto" w:fill="FFFF00"/>
        </w:rPr>
      </w:pPr>
    </w:p>
    <w:p w14:paraId="528CB7A1" w14:textId="77777777" w:rsidR="008B7984" w:rsidRDefault="008B7984" w:rsidP="00F9132C">
      <w:pPr>
        <w:tabs>
          <w:tab w:val="left" w:pos="1890"/>
          <w:tab w:val="center" w:pos="4680"/>
        </w:tabs>
        <w:kinsoku w:val="0"/>
        <w:overflowPunct w:val="0"/>
        <w:adjustRightInd w:val="0"/>
        <w:spacing w:line="266" w:lineRule="exact"/>
        <w:rPr>
          <w:b/>
          <w:shd w:val="clear" w:color="auto" w:fill="FFFF00"/>
        </w:rPr>
      </w:pPr>
    </w:p>
    <w:p w14:paraId="32C4B779" w14:textId="77777777" w:rsidR="008B7984" w:rsidRDefault="008B7984" w:rsidP="00F9132C">
      <w:pPr>
        <w:tabs>
          <w:tab w:val="left" w:pos="1890"/>
          <w:tab w:val="center" w:pos="4680"/>
        </w:tabs>
        <w:kinsoku w:val="0"/>
        <w:overflowPunct w:val="0"/>
        <w:adjustRightInd w:val="0"/>
        <w:spacing w:line="266" w:lineRule="exact"/>
        <w:rPr>
          <w:b/>
          <w:shd w:val="clear" w:color="auto" w:fill="FFFF00"/>
        </w:rPr>
      </w:pPr>
    </w:p>
    <w:p w14:paraId="2B0FF1E4" w14:textId="77777777" w:rsidR="008B7984" w:rsidRDefault="008B7984" w:rsidP="00F9132C">
      <w:pPr>
        <w:tabs>
          <w:tab w:val="left" w:pos="1890"/>
          <w:tab w:val="center" w:pos="4680"/>
        </w:tabs>
        <w:kinsoku w:val="0"/>
        <w:overflowPunct w:val="0"/>
        <w:adjustRightInd w:val="0"/>
        <w:spacing w:line="266" w:lineRule="exact"/>
        <w:rPr>
          <w:b/>
          <w:shd w:val="clear" w:color="auto" w:fill="FFFF00"/>
        </w:rPr>
      </w:pPr>
    </w:p>
    <w:p w14:paraId="58F96227" w14:textId="77777777" w:rsidR="008B7984" w:rsidRDefault="008B7984" w:rsidP="00F9132C">
      <w:pPr>
        <w:tabs>
          <w:tab w:val="left" w:pos="1890"/>
          <w:tab w:val="center" w:pos="4680"/>
        </w:tabs>
        <w:kinsoku w:val="0"/>
        <w:overflowPunct w:val="0"/>
        <w:adjustRightInd w:val="0"/>
        <w:spacing w:line="266" w:lineRule="exact"/>
        <w:rPr>
          <w:b/>
          <w:shd w:val="clear" w:color="auto" w:fill="FFFF00"/>
        </w:rPr>
      </w:pPr>
    </w:p>
    <w:p w14:paraId="52E986AB" w14:textId="77777777" w:rsidR="008B7984" w:rsidRDefault="008B7984" w:rsidP="00F9132C">
      <w:pPr>
        <w:tabs>
          <w:tab w:val="left" w:pos="1890"/>
          <w:tab w:val="center" w:pos="4680"/>
        </w:tabs>
        <w:kinsoku w:val="0"/>
        <w:overflowPunct w:val="0"/>
        <w:adjustRightInd w:val="0"/>
        <w:spacing w:line="266" w:lineRule="exact"/>
        <w:rPr>
          <w:b/>
          <w:shd w:val="clear" w:color="auto" w:fill="FFFF00"/>
        </w:rPr>
      </w:pPr>
    </w:p>
    <w:p w14:paraId="3E0F6D17" w14:textId="77777777" w:rsidR="008B7984" w:rsidRDefault="008B7984" w:rsidP="00F9132C">
      <w:pPr>
        <w:tabs>
          <w:tab w:val="left" w:pos="1890"/>
          <w:tab w:val="center" w:pos="4680"/>
        </w:tabs>
        <w:kinsoku w:val="0"/>
        <w:overflowPunct w:val="0"/>
        <w:adjustRightInd w:val="0"/>
        <w:spacing w:line="266" w:lineRule="exact"/>
        <w:rPr>
          <w:b/>
          <w:shd w:val="clear" w:color="auto" w:fill="FFFF00"/>
        </w:rPr>
      </w:pPr>
    </w:p>
    <w:p w14:paraId="4D926D2E" w14:textId="77777777" w:rsidR="008B7984" w:rsidRPr="00F9132C" w:rsidRDefault="008B7984" w:rsidP="00F9132C">
      <w:pPr>
        <w:tabs>
          <w:tab w:val="left" w:pos="1890"/>
          <w:tab w:val="center" w:pos="4680"/>
        </w:tabs>
        <w:kinsoku w:val="0"/>
        <w:overflowPunct w:val="0"/>
        <w:adjustRightInd w:val="0"/>
        <w:spacing w:line="266" w:lineRule="exact"/>
        <w:rPr>
          <w:b/>
          <w:shd w:val="clear" w:color="auto" w:fill="FFFF00"/>
        </w:rPr>
      </w:pPr>
    </w:p>
    <w:p w14:paraId="5E751EA6" w14:textId="77777777" w:rsidR="00401EDF" w:rsidRPr="008842B6" w:rsidRDefault="008E391B" w:rsidP="008B5E74">
      <w:pPr>
        <w:tabs>
          <w:tab w:val="left" w:pos="1890"/>
          <w:tab w:val="center" w:pos="4680"/>
        </w:tabs>
        <w:rPr>
          <w:rFonts w:ascii="Times New Roman" w:hAnsi="Times New Roman" w:cs="Times New Roman"/>
          <w:b/>
          <w:sz w:val="24"/>
          <w:szCs w:val="24"/>
          <w:shd w:val="clear" w:color="auto" w:fill="FFFF00"/>
        </w:rPr>
      </w:pPr>
      <w:r w:rsidRPr="008842B6">
        <w:rPr>
          <w:rFonts w:ascii="Times New Roman" w:hAnsi="Times New Roman" w:cs="Times New Roman"/>
          <w:b/>
          <w:noProof/>
          <w:sz w:val="24"/>
          <w:szCs w:val="24"/>
          <w:u w:val="single"/>
        </w:rPr>
        <mc:AlternateContent>
          <mc:Choice Requires="wps">
            <w:drawing>
              <wp:anchor distT="0" distB="0" distL="114300" distR="114300" simplePos="0" relativeHeight="251676672" behindDoc="0" locked="0" layoutInCell="1" allowOverlap="1" wp14:anchorId="293DAFD6" wp14:editId="3E8F6C73">
                <wp:simplePos x="0" y="0"/>
                <wp:positionH relativeFrom="margin">
                  <wp:align>center</wp:align>
                </wp:positionH>
                <wp:positionV relativeFrom="paragraph">
                  <wp:posOffset>-137737</wp:posOffset>
                </wp:positionV>
                <wp:extent cx="6769968" cy="0"/>
                <wp:effectExtent l="0" t="0" r="31115" b="19050"/>
                <wp:wrapNone/>
                <wp:docPr id="1" name="Straight Connector 1"/>
                <wp:cNvGraphicFramePr/>
                <a:graphic xmlns:a="http://schemas.openxmlformats.org/drawingml/2006/main">
                  <a:graphicData uri="http://schemas.microsoft.com/office/word/2010/wordprocessingShape">
                    <wps:wsp>
                      <wps:cNvCnPr/>
                      <wps:spPr>
                        <a:xfrm flipV="1">
                          <a:off x="0" y="0"/>
                          <a:ext cx="676996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DF2DC" id="Straight Connector 1" o:spid="_x0000_s1026" style="position:absolute;flip:y;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85pt" to="533.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kepwEAAJkDAAAOAAAAZHJzL2Uyb0RvYy54bWysU8Fu2zAMvRfYPwi6L3YyIFuNOD206C5D&#10;V2zt7qpMxUIlUZDU2Pn7UXLiDmvRQ9GLIJF8j3wktbkYrWF7CFGja/lyUXMGTmKn3a7l93fXn79x&#10;FpNwnTDooOUHiPxi++lsM/gGVtij6SAwInGxGXzL+5R8U1VR9mBFXKAHR06FwYpEz7CruiAGYrem&#10;WtX1uhowdD6ghBjJejU5+bbwKwUy/VQqQmKm5VRbKmco50M+q+1GNLsgfK/lsQzxjiqs0I6SzlRX&#10;Ign2FPQLKqtlwIgqLSTaCpXSEooGUrOs/1PzuxceihZqTvRzm+LH0cqb/aW7DdSGwccm+tuQVYwq&#10;WKaM9n9opkUXVcrG0rbD3DYYE5NkXH9dn5+vadDy5KsmikzlQ0zfAS3Ll5Yb7bIi0Yj9j5goLYWe&#10;QrLZuGx7rqXc0sHA5PwFiumOcn4pJGVN4NIEthc04O5xmQdKlMZRZIYobcwMqt8GHWMzDMrqzMDV&#10;28A5umREl2ag1Q7Da+A0nkpVU/xJ9aQ1y37A7lAmU9pB8y/KjruaF+zfd4E//6jtXwAAAP//AwBQ&#10;SwMEFAAGAAgAAAAhABkrPBbcAAAACQEAAA8AAABkcnMvZG93bnJldi54bWxMj8FuwjAQRO+V+Adr&#10;kbiBk6hKURoHoZaKCz008AEm3sYR8TqyDQl/XyNVao+zs5p5U24m07MbOt9ZEpCuEmBIjVUdtQJO&#10;x4/lGpgPkpTsLaGAO3rYVLOnUhbKjvSFtzq0LIaQL6QAHcJQcO4bjUb6lR2QovdtnZEhStdy5eQY&#10;w03PsyTJuZEdxQYtB3zT2FzqqxGwz54Pmd66z9q/36cxHHZ2RxchFvNp+wos4BT+nuGBH9Ghikxn&#10;eyXlWS8gDgkClln6AuxhJ3meAjv/nnhV8v8Lqh8AAAD//wMAUEsBAi0AFAAGAAgAAAAhALaDOJL+&#10;AAAA4QEAABMAAAAAAAAAAAAAAAAAAAAAAFtDb250ZW50X1R5cGVzXS54bWxQSwECLQAUAAYACAAA&#10;ACEAOP0h/9YAAACUAQAACwAAAAAAAAAAAAAAAAAvAQAAX3JlbHMvLnJlbHNQSwECLQAUAAYACAAA&#10;ACEA5sB5HqcBAACZAwAADgAAAAAAAAAAAAAAAAAuAgAAZHJzL2Uyb0RvYy54bWxQSwECLQAUAAYA&#10;CAAAACEAGSs8FtwAAAAJAQAADwAAAAAAAAAAAAAAAAABBAAAZHJzL2Rvd25yZXYueG1sUEsFBgAA&#10;AAAEAAQA8wAAAAoFAAAAAA==&#10;" strokecolor="black [3200]" strokeweight="1.5pt">
                <v:stroke joinstyle="miter"/>
                <w10:wrap anchorx="margin"/>
              </v:line>
            </w:pict>
          </mc:Fallback>
        </mc:AlternateContent>
      </w:r>
      <w:r w:rsidR="00401EDF" w:rsidRPr="008842B6">
        <w:rPr>
          <w:rFonts w:ascii="Times New Roman" w:hAnsi="Times New Roman" w:cs="Times New Roman"/>
          <w:b/>
          <w:sz w:val="24"/>
          <w:szCs w:val="24"/>
          <w:shd w:val="clear" w:color="auto" w:fill="FFFF00"/>
        </w:rPr>
        <w:t>FAILURE TO SUBMIT REQUIRED DOCUMENTS WILL RESULT IN THE APPLICATION BEING RETURNED WITHOUT ACTION.</w:t>
      </w:r>
    </w:p>
    <w:p w14:paraId="4E25B14D" w14:textId="77777777" w:rsidR="00401EDF" w:rsidRPr="008842B6" w:rsidRDefault="00401EDF" w:rsidP="00401EDF">
      <w:pPr>
        <w:spacing w:before="105"/>
        <w:ind w:left="100"/>
        <w:rPr>
          <w:rFonts w:ascii="Times New Roman" w:hAnsi="Times New Roman" w:cs="Times New Roman"/>
        </w:rPr>
      </w:pPr>
      <w:r w:rsidRPr="008842B6">
        <w:rPr>
          <w:rFonts w:ascii="Times New Roman" w:hAnsi="Times New Roman" w:cs="Times New Roman"/>
          <w:b/>
          <w:color w:val="FF0000"/>
          <w:u w:val="thick" w:color="FF0000"/>
        </w:rPr>
        <w:t>REQUIRED DOCUMENTS</w:t>
      </w:r>
      <w:r w:rsidRPr="008842B6">
        <w:rPr>
          <w:rFonts w:ascii="Times New Roman" w:hAnsi="Times New Roman" w:cs="Times New Roman"/>
          <w:color w:val="FF0000"/>
          <w:u w:val="thick" w:color="FF0000"/>
        </w:rPr>
        <w:t>:</w:t>
      </w:r>
    </w:p>
    <w:p w14:paraId="170FBF80" w14:textId="6B317AEB" w:rsidR="005C24F9" w:rsidRPr="008842B6" w:rsidRDefault="003A1163" w:rsidP="005C24F9">
      <w:pPr>
        <w:widowControl w:val="0"/>
        <w:numPr>
          <w:ilvl w:val="0"/>
          <w:numId w:val="4"/>
        </w:numPr>
        <w:tabs>
          <w:tab w:val="left" w:pos="3330"/>
        </w:tabs>
        <w:autoSpaceDE w:val="0"/>
        <w:autoSpaceDN w:val="0"/>
        <w:spacing w:after="0" w:line="240" w:lineRule="auto"/>
        <w:rPr>
          <w:rFonts w:ascii="Times New Roman" w:eastAsia="Times New Roman" w:hAnsi="Times New Roman" w:cs="Times New Roman"/>
          <w:b/>
          <w:color w:val="FF0000"/>
          <w:u w:val="single"/>
        </w:rPr>
      </w:pPr>
      <w:r w:rsidRPr="008842B6">
        <w:rPr>
          <w:rFonts w:ascii="Times New Roman" w:eastAsia="Times New Roman" w:hAnsi="Times New Roman" w:cs="Times New Roman"/>
          <w:b/>
        </w:rPr>
        <w:t>NGB Form 34-1, dated November 2013, Signed, dated and</w:t>
      </w:r>
      <w:r w:rsidR="00C5077F" w:rsidRPr="008842B6">
        <w:rPr>
          <w:rFonts w:ascii="Times New Roman" w:eastAsia="Times New Roman" w:hAnsi="Times New Roman" w:cs="Times New Roman"/>
          <w:b/>
        </w:rPr>
        <w:t xml:space="preserve"> </w:t>
      </w:r>
      <w:r w:rsidR="00C5077F" w:rsidRPr="008842B6">
        <w:rPr>
          <w:rFonts w:ascii="Times New Roman" w:eastAsia="Times New Roman" w:hAnsi="Times New Roman" w:cs="Times New Roman"/>
          <w:b/>
          <w:u w:val="single"/>
        </w:rPr>
        <w:t>FY-2</w:t>
      </w:r>
      <w:r w:rsidR="009B6817">
        <w:rPr>
          <w:rFonts w:ascii="Times New Roman" w:eastAsia="Times New Roman" w:hAnsi="Times New Roman" w:cs="Times New Roman"/>
          <w:b/>
          <w:u w:val="single"/>
        </w:rPr>
        <w:t>4</w:t>
      </w:r>
      <w:r w:rsidR="00C5077F" w:rsidRPr="008842B6">
        <w:rPr>
          <w:rFonts w:ascii="Times New Roman" w:eastAsia="Times New Roman" w:hAnsi="Times New Roman" w:cs="Times New Roman"/>
          <w:b/>
          <w:u w:val="single"/>
        </w:rPr>
        <w:t>-0</w:t>
      </w:r>
      <w:r w:rsidR="008836BC">
        <w:rPr>
          <w:rFonts w:ascii="Times New Roman" w:eastAsia="Times New Roman" w:hAnsi="Times New Roman" w:cs="Times New Roman"/>
          <w:b/>
          <w:u w:val="single"/>
        </w:rPr>
        <w:t>97</w:t>
      </w:r>
      <w:r w:rsidR="00C5077F" w:rsidRPr="008842B6">
        <w:rPr>
          <w:rFonts w:ascii="Times New Roman" w:eastAsia="Times New Roman" w:hAnsi="Times New Roman" w:cs="Times New Roman"/>
          <w:b/>
          <w:u w:val="single"/>
        </w:rPr>
        <w:t xml:space="preserve"> </w:t>
      </w:r>
      <w:r w:rsidR="005C24F9" w:rsidRPr="008842B6">
        <w:rPr>
          <w:rFonts w:ascii="Times New Roman" w:eastAsia="Times New Roman" w:hAnsi="Times New Roman" w:cs="Times New Roman"/>
          <w:b/>
          <w:u w:val="single"/>
        </w:rPr>
        <w:t xml:space="preserve">and </w:t>
      </w:r>
      <w:r w:rsidR="008B7984">
        <w:rPr>
          <w:rFonts w:ascii="Times New Roman" w:hAnsi="Times New Roman" w:cs="Times New Roman"/>
          <w:b/>
          <w:u w:val="single"/>
        </w:rPr>
        <w:t>Advanced Recruiter</w:t>
      </w:r>
      <w:r w:rsidR="00F9132C" w:rsidRPr="00F9132C">
        <w:rPr>
          <w:rFonts w:ascii="Times New Roman" w:hAnsi="Times New Roman" w:cs="Times New Roman"/>
          <w:b/>
          <w:u w:val="single"/>
        </w:rPr>
        <w:t xml:space="preserve">     </w:t>
      </w:r>
    </w:p>
    <w:p w14:paraId="523253E3" w14:textId="77777777" w:rsidR="003A1163" w:rsidRPr="008842B6" w:rsidRDefault="005C24F9" w:rsidP="005C24F9">
      <w:pPr>
        <w:widowControl w:val="0"/>
        <w:tabs>
          <w:tab w:val="left" w:pos="3330"/>
        </w:tabs>
        <w:autoSpaceDE w:val="0"/>
        <w:autoSpaceDN w:val="0"/>
        <w:spacing w:after="0" w:line="240" w:lineRule="auto"/>
        <w:ind w:left="360"/>
        <w:rPr>
          <w:rFonts w:ascii="Times New Roman" w:eastAsia="Times New Roman" w:hAnsi="Times New Roman" w:cs="Times New Roman"/>
          <w:b/>
          <w:color w:val="FF0000"/>
        </w:rPr>
      </w:pPr>
      <w:r w:rsidRPr="008842B6">
        <w:rPr>
          <w:rFonts w:ascii="Times New Roman" w:eastAsia="Times New Roman" w:hAnsi="Times New Roman" w:cs="Times New Roman"/>
          <w:b/>
        </w:rPr>
        <w:t xml:space="preserve">  </w:t>
      </w:r>
      <w:r w:rsidR="003A1163" w:rsidRPr="008842B6">
        <w:rPr>
          <w:rFonts w:ascii="Times New Roman" w:eastAsia="Times New Roman" w:hAnsi="Times New Roman" w:cs="Times New Roman"/>
        </w:rPr>
        <w:t xml:space="preserve">a. NGB Form 34-1 is required to be fully completed upon submission. </w:t>
      </w:r>
    </w:p>
    <w:p w14:paraId="6FC902C1" w14:textId="77777777" w:rsidR="003A1163" w:rsidRPr="008842B6" w:rsidRDefault="003A1163" w:rsidP="003A1163">
      <w:pPr>
        <w:widowControl w:val="0"/>
        <w:tabs>
          <w:tab w:val="left" w:pos="3330"/>
        </w:tabs>
        <w:autoSpaceDE w:val="0"/>
        <w:autoSpaceDN w:val="0"/>
        <w:spacing w:after="0" w:line="240" w:lineRule="auto"/>
        <w:ind w:left="460"/>
        <w:rPr>
          <w:rFonts w:ascii="Times New Roman" w:eastAsia="Times New Roman" w:hAnsi="Times New Roman" w:cs="Times New Roman"/>
          <w:b/>
          <w:color w:val="FF0000"/>
        </w:rPr>
      </w:pPr>
      <w:r w:rsidRPr="008842B6">
        <w:rPr>
          <w:rFonts w:ascii="Times New Roman" w:eastAsia="Times New Roman" w:hAnsi="Times New Roman" w:cs="Times New Roman"/>
        </w:rPr>
        <w:t>b</w:t>
      </w:r>
      <w:r w:rsidRPr="008842B6">
        <w:rPr>
          <w:rFonts w:ascii="Times New Roman" w:eastAsia="Times New Roman" w:hAnsi="Times New Roman" w:cs="Times New Roman"/>
          <w:b/>
        </w:rPr>
        <w:t>.</w:t>
      </w:r>
      <w:r w:rsidRPr="008842B6">
        <w:rPr>
          <w:rFonts w:ascii="Times New Roman" w:eastAsia="Times New Roman" w:hAnsi="Times New Roman" w:cs="Times New Roman"/>
        </w:rPr>
        <w:t xml:space="preserve"> For </w:t>
      </w:r>
      <w:r w:rsidRPr="008842B6">
        <w:rPr>
          <w:rFonts w:ascii="Times New Roman" w:eastAsia="Times New Roman" w:hAnsi="Times New Roman" w:cs="Times New Roman"/>
          <w:i/>
        </w:rPr>
        <w:t xml:space="preserve">Section IV – Personal Background Questionnaire </w:t>
      </w:r>
      <w:r w:rsidRPr="008842B6">
        <w:rPr>
          <w:rFonts w:ascii="Times New Roman" w:eastAsia="Times New Roman" w:hAnsi="Times New Roman" w:cs="Times New Roman"/>
        </w:rPr>
        <w:t xml:space="preserve">of the NGB FORM 34-1: If you answer "YES" to any questions (with the exception of questions 9 &amp; </w:t>
      </w:r>
      <w:r w:rsidR="0082596C" w:rsidRPr="008842B6">
        <w:rPr>
          <w:rFonts w:ascii="Times New Roman" w:eastAsia="Times New Roman" w:hAnsi="Times New Roman" w:cs="Times New Roman"/>
        </w:rPr>
        <w:t>17</w:t>
      </w:r>
      <w:r w:rsidRPr="008842B6">
        <w:rPr>
          <w:rFonts w:ascii="Times New Roman" w:eastAsia="Times New Roman" w:hAnsi="Times New Roman" w:cs="Times New Roman"/>
        </w:rPr>
        <w:t xml:space="preserve">) you must annotate in the remarks section or on a separate sheet explaining in detail your "YES" response. </w:t>
      </w:r>
    </w:p>
    <w:p w14:paraId="0D7B9769" w14:textId="77777777" w:rsidR="003A1163" w:rsidRPr="008842B6" w:rsidRDefault="003A1163" w:rsidP="003A1163">
      <w:pPr>
        <w:spacing w:after="0" w:line="240" w:lineRule="auto"/>
        <w:rPr>
          <w:rFonts w:ascii="Times New Roman" w:eastAsia="Times New Roman" w:hAnsi="Times New Roman" w:cs="Times New Roman"/>
          <w:color w:val="0563C1" w:themeColor="hyperlink"/>
          <w:u w:val="single"/>
        </w:rPr>
      </w:pPr>
      <w:r w:rsidRPr="008842B6">
        <w:rPr>
          <w:rFonts w:ascii="Times New Roman" w:eastAsia="Times New Roman" w:hAnsi="Times New Roman" w:cs="Times New Roman"/>
        </w:rPr>
        <w:t xml:space="preserve">                    a. Link to 34-1: </w:t>
      </w:r>
      <w:hyperlink r:id="rId8" w:history="1">
        <w:r w:rsidR="00F1578A" w:rsidRPr="008842B6">
          <w:rPr>
            <w:rStyle w:val="Hyperlink"/>
            <w:rFonts w:ascii="Times New Roman" w:hAnsi="Times New Roman" w:cs="Times New Roman"/>
          </w:rPr>
          <w:t>https://dod.hawaii.gov/hro/files/2022/05/NGB-34-11.pdf</w:t>
        </w:r>
      </w:hyperlink>
      <w:r w:rsidR="00F1578A" w:rsidRPr="008842B6">
        <w:rPr>
          <w:rFonts w:ascii="Times New Roman" w:hAnsi="Times New Roman" w:cs="Times New Roman"/>
        </w:rPr>
        <w:t xml:space="preserve"> </w:t>
      </w:r>
    </w:p>
    <w:p w14:paraId="596C3CD5" w14:textId="77777777" w:rsidR="00682F4F" w:rsidRPr="008842B6" w:rsidRDefault="00682F4F" w:rsidP="00294C45">
      <w:pPr>
        <w:pStyle w:val="PlainText"/>
        <w:ind w:firstLine="460"/>
        <w:rPr>
          <w:rFonts w:ascii="Times New Roman" w:hAnsi="Times New Roman" w:cs="Times New Roman"/>
          <w:szCs w:val="22"/>
        </w:rPr>
      </w:pPr>
    </w:p>
    <w:p w14:paraId="28669F3B" w14:textId="77777777" w:rsidR="00C753A6" w:rsidRPr="008842B6" w:rsidRDefault="00906430" w:rsidP="00F13FDA">
      <w:pPr>
        <w:pStyle w:val="ListParagraph"/>
        <w:numPr>
          <w:ilvl w:val="0"/>
          <w:numId w:val="4"/>
        </w:numPr>
        <w:ind w:right="333" w:hanging="270"/>
      </w:pPr>
      <w:r w:rsidRPr="008842B6">
        <w:t>Most c</w:t>
      </w:r>
      <w:r w:rsidR="007140BC" w:rsidRPr="008842B6">
        <w:t>urrent</w:t>
      </w:r>
      <w:r w:rsidRPr="008842B6">
        <w:t xml:space="preserve"> Virtual MPF RIP (</w:t>
      </w:r>
      <w:r w:rsidR="007140BC" w:rsidRPr="008842B6">
        <w:t>Report on Individual Personnel</w:t>
      </w:r>
      <w:r w:rsidRPr="008842B6">
        <w:t>)</w:t>
      </w:r>
      <w:r w:rsidR="007140BC" w:rsidRPr="008842B6">
        <w:t xml:space="preserve"> printout</w:t>
      </w:r>
      <w:r w:rsidR="00AB1C28" w:rsidRPr="008842B6">
        <w:t>; ensure to select Review/Print all pages of your vMPF RIP</w:t>
      </w:r>
      <w:r w:rsidR="007140BC" w:rsidRPr="008842B6">
        <w:t xml:space="preserve"> </w:t>
      </w:r>
    </w:p>
    <w:p w14:paraId="03F76AD6" w14:textId="77777777" w:rsidR="00682F4F" w:rsidRPr="008842B6" w:rsidRDefault="00682F4F" w:rsidP="00682F4F">
      <w:pPr>
        <w:pStyle w:val="ListParagraph"/>
        <w:ind w:left="360" w:right="333"/>
      </w:pPr>
    </w:p>
    <w:p w14:paraId="45CA4366" w14:textId="77777777" w:rsidR="00D1657C" w:rsidRPr="008842B6" w:rsidRDefault="00906430" w:rsidP="00231644">
      <w:pPr>
        <w:pStyle w:val="ListParagraph"/>
        <w:numPr>
          <w:ilvl w:val="0"/>
          <w:numId w:val="4"/>
        </w:numPr>
        <w:ind w:right="333" w:hanging="270"/>
        <w:rPr>
          <w:b/>
          <w:color w:val="FF0000"/>
        </w:rPr>
      </w:pPr>
      <w:r w:rsidRPr="008842B6">
        <w:t xml:space="preserve">Most current </w:t>
      </w:r>
      <w:r w:rsidR="00401EDF" w:rsidRPr="008842B6">
        <w:t>fitness</w:t>
      </w:r>
      <w:r w:rsidR="00401EDF" w:rsidRPr="008842B6">
        <w:rPr>
          <w:spacing w:val="-17"/>
        </w:rPr>
        <w:t xml:space="preserve"> </w:t>
      </w:r>
      <w:r w:rsidR="00401EDF" w:rsidRPr="008842B6">
        <w:t>assessment</w:t>
      </w:r>
      <w:r w:rsidR="00C122EE" w:rsidRPr="008842B6">
        <w:t xml:space="preserve"> (AFFMS</w:t>
      </w:r>
      <w:r w:rsidR="000C5B2C" w:rsidRPr="008842B6">
        <w:t>/MyFitness</w:t>
      </w:r>
      <w:r w:rsidR="00D25A1E" w:rsidRPr="008842B6">
        <w:t>) printout</w:t>
      </w:r>
    </w:p>
    <w:p w14:paraId="6E1AD356" w14:textId="0AC8B10B" w:rsidR="00CB7B09" w:rsidRDefault="00AD7613" w:rsidP="00E9157D">
      <w:pPr>
        <w:pStyle w:val="ListParagraph"/>
        <w:numPr>
          <w:ilvl w:val="1"/>
          <w:numId w:val="4"/>
        </w:numPr>
        <w:ind w:right="333"/>
      </w:pPr>
      <w:hyperlink r:id="rId9" w:history="1">
        <w:r w:rsidR="00D1657C" w:rsidRPr="008842B6">
          <w:rPr>
            <w:rStyle w:val="Hyperlink"/>
          </w:rPr>
          <w:t>https://myfss.us.af.mil/USAFCommunity/s/</w:t>
        </w:r>
      </w:hyperlink>
      <w:r w:rsidR="00D1657C" w:rsidRPr="008842B6">
        <w:t xml:space="preserve">  </w:t>
      </w:r>
    </w:p>
    <w:p w14:paraId="7A7304FC" w14:textId="77777777" w:rsidR="00A43D19" w:rsidRPr="003B10E5" w:rsidRDefault="00A43D19" w:rsidP="00A43D19">
      <w:pPr>
        <w:pStyle w:val="ListParagraph"/>
        <w:ind w:left="860" w:right="333" w:firstLine="580"/>
        <w:rPr>
          <w:rFonts w:asciiTheme="minorHAnsi" w:hAnsiTheme="minorHAnsi" w:cstheme="minorHAnsi"/>
          <w:i/>
          <w:iCs/>
        </w:rPr>
      </w:pPr>
      <w:r w:rsidRPr="003B10E5">
        <w:rPr>
          <w:rFonts w:asciiTheme="minorHAnsi" w:hAnsiTheme="minorHAnsi" w:cstheme="minorHAnsi"/>
          <w:i/>
          <w:iCs/>
        </w:rPr>
        <w:t>(MyFSS, MyFitness, Click on Fitness Tracker Report on the top Right, Printable View)</w:t>
      </w:r>
    </w:p>
    <w:p w14:paraId="6E6D8422" w14:textId="77777777" w:rsidR="00A43D19" w:rsidRPr="008842B6" w:rsidRDefault="00A43D19" w:rsidP="00A43D19">
      <w:pPr>
        <w:pStyle w:val="ListParagraph"/>
        <w:ind w:left="1580" w:right="333"/>
      </w:pPr>
    </w:p>
    <w:p w14:paraId="77FFD550" w14:textId="3397731E" w:rsidR="007E7103" w:rsidRPr="008842B6" w:rsidRDefault="000C5B2C" w:rsidP="000801AD">
      <w:pPr>
        <w:widowControl w:val="0"/>
        <w:numPr>
          <w:ilvl w:val="0"/>
          <w:numId w:val="4"/>
        </w:numPr>
        <w:autoSpaceDE w:val="0"/>
        <w:autoSpaceDN w:val="0"/>
        <w:spacing w:after="0" w:line="240" w:lineRule="auto"/>
        <w:ind w:right="333"/>
        <w:rPr>
          <w:rFonts w:ascii="Times New Roman" w:eastAsia="Times New Roman" w:hAnsi="Times New Roman" w:cs="Times New Roman"/>
          <w:b/>
          <w:color w:val="FF0000"/>
        </w:rPr>
      </w:pPr>
      <w:r w:rsidRPr="008842B6">
        <w:rPr>
          <w:rFonts w:ascii="Times New Roman" w:eastAsia="Times New Roman" w:hAnsi="Times New Roman" w:cs="Times New Roman"/>
        </w:rPr>
        <w:t>JVA Application Prescreening Form</w:t>
      </w:r>
      <w:r w:rsidR="007E7103" w:rsidRPr="008842B6">
        <w:rPr>
          <w:rFonts w:ascii="Times New Roman" w:eastAsia="Times New Roman" w:hAnsi="Times New Roman" w:cs="Times New Roman"/>
        </w:rPr>
        <w:t xml:space="preserve"> required – if you </w:t>
      </w:r>
      <w:r w:rsidR="007E7103" w:rsidRPr="008842B6">
        <w:rPr>
          <w:rFonts w:ascii="Times New Roman" w:eastAsia="Times New Roman" w:hAnsi="Times New Roman" w:cs="Times New Roman"/>
          <w:b/>
          <w:u w:val="single"/>
        </w:rPr>
        <w:t>DO NOT</w:t>
      </w:r>
      <w:r w:rsidR="007E7103" w:rsidRPr="008842B6">
        <w:rPr>
          <w:rFonts w:ascii="Times New Roman" w:eastAsia="Times New Roman" w:hAnsi="Times New Roman" w:cs="Times New Roman"/>
        </w:rPr>
        <w:t xml:space="preserve"> hold the advertised </w:t>
      </w:r>
      <w:r w:rsidR="007E7103" w:rsidRPr="008842B6">
        <w:rPr>
          <w:rFonts w:ascii="Times New Roman" w:eastAsia="Times New Roman" w:hAnsi="Times New Roman" w:cs="Times New Roman"/>
          <w:b/>
        </w:rPr>
        <w:t>Duty AFSC</w:t>
      </w:r>
      <w:r w:rsidR="007E7103" w:rsidRPr="008842B6">
        <w:rPr>
          <w:rFonts w:ascii="Times New Roman" w:eastAsia="Times New Roman" w:hAnsi="Times New Roman" w:cs="Times New Roman"/>
        </w:rPr>
        <w:t xml:space="preserve"> as your </w:t>
      </w:r>
      <w:r w:rsidR="007E7103" w:rsidRPr="008842B6">
        <w:rPr>
          <w:rFonts w:ascii="Times New Roman" w:eastAsia="Times New Roman" w:hAnsi="Times New Roman" w:cs="Times New Roman"/>
          <w:b/>
        </w:rPr>
        <w:t>Primary AFSC</w:t>
      </w:r>
      <w:r w:rsidR="007E7103" w:rsidRPr="008842B6">
        <w:rPr>
          <w:rFonts w:ascii="Times New Roman" w:eastAsia="Times New Roman" w:hAnsi="Times New Roman" w:cs="Times New Roman"/>
        </w:rPr>
        <w:t xml:space="preserve"> or </w:t>
      </w:r>
      <w:r w:rsidR="007E7103" w:rsidRPr="008842B6">
        <w:rPr>
          <w:rFonts w:ascii="Times New Roman" w:eastAsia="Times New Roman" w:hAnsi="Times New Roman" w:cs="Times New Roman"/>
          <w:b/>
        </w:rPr>
        <w:t>Current AFSC</w:t>
      </w:r>
    </w:p>
    <w:p w14:paraId="1CFA1EB6" w14:textId="78DA4E78" w:rsidR="000817B5" w:rsidRPr="008842B6" w:rsidRDefault="007E7103" w:rsidP="00E51739">
      <w:pPr>
        <w:widowControl w:val="0"/>
        <w:numPr>
          <w:ilvl w:val="1"/>
          <w:numId w:val="7"/>
        </w:numPr>
        <w:autoSpaceDE w:val="0"/>
        <w:autoSpaceDN w:val="0"/>
        <w:spacing w:after="0" w:line="240" w:lineRule="auto"/>
        <w:ind w:right="333"/>
        <w:rPr>
          <w:rFonts w:ascii="Times New Roman" w:hAnsi="Times New Roman" w:cs="Times New Roman"/>
        </w:rPr>
      </w:pPr>
      <w:r w:rsidRPr="008842B6">
        <w:rPr>
          <w:rFonts w:ascii="Times New Roman" w:eastAsia="Times New Roman" w:hAnsi="Times New Roman" w:cs="Times New Roman"/>
        </w:rPr>
        <w:t xml:space="preserve">Link to form: </w:t>
      </w:r>
      <w:hyperlink r:id="rId10" w:history="1">
        <w:r w:rsidR="00F1578A" w:rsidRPr="008842B6">
          <w:rPr>
            <w:rStyle w:val="Hyperlink"/>
            <w:rFonts w:ascii="Times New Roman" w:hAnsi="Times New Roman" w:cs="Times New Roman"/>
          </w:rPr>
          <w:t>https://dod.hawaii.gov/hro/files/2022/05/JVA-Application-Prescreening-Form-20211110v.pdf</w:t>
        </w:r>
      </w:hyperlink>
      <w:r w:rsidR="00F1578A" w:rsidRPr="008842B6">
        <w:rPr>
          <w:rFonts w:ascii="Times New Roman" w:hAnsi="Times New Roman" w:cs="Times New Roman"/>
        </w:rPr>
        <w:t xml:space="preserve"> </w:t>
      </w:r>
    </w:p>
    <w:p w14:paraId="4D10EEDC" w14:textId="77777777" w:rsidR="00E51739" w:rsidRPr="008842B6" w:rsidRDefault="00E51739" w:rsidP="00E51739">
      <w:pPr>
        <w:widowControl w:val="0"/>
        <w:autoSpaceDE w:val="0"/>
        <w:autoSpaceDN w:val="0"/>
        <w:spacing w:after="0" w:line="240" w:lineRule="auto"/>
        <w:ind w:left="1540" w:right="333"/>
        <w:rPr>
          <w:rFonts w:ascii="Times New Roman" w:hAnsi="Times New Roman" w:cs="Times New Roman"/>
        </w:rPr>
      </w:pPr>
    </w:p>
    <w:p w14:paraId="3279F824" w14:textId="15B145C8" w:rsidR="000817B5" w:rsidRDefault="00D46F8B" w:rsidP="002F31FF">
      <w:pPr>
        <w:pStyle w:val="ListParagraph"/>
        <w:numPr>
          <w:ilvl w:val="0"/>
          <w:numId w:val="4"/>
        </w:numPr>
        <w:ind w:right="516" w:hanging="270"/>
      </w:pPr>
      <w:r w:rsidRPr="00D46F8B">
        <w:t>Applicants who are in a higher grade than the grade for this advertisement must provide a statement of understanding with your application stating you are willing to be voluntarily demoted without prejudice if selected for this position, IAW ANGI 36-2502, Paragraph 11.1.2.4.1.1.2. If selected for this vacancy, voluntary demotion action must take place prior to being assessed to the AGR program or moved into the position</w:t>
      </w:r>
    </w:p>
    <w:p w14:paraId="3348C6DE" w14:textId="77777777" w:rsidR="00D46F8B" w:rsidRPr="002A45E3" w:rsidRDefault="00D46F8B" w:rsidP="00D46F8B">
      <w:pPr>
        <w:spacing w:after="0"/>
        <w:ind w:right="516"/>
      </w:pPr>
    </w:p>
    <w:p w14:paraId="564DC0B0" w14:textId="16C9FD78" w:rsidR="002E1AD7" w:rsidRPr="00F9132C" w:rsidRDefault="005C24F9" w:rsidP="00F9132C">
      <w:pPr>
        <w:pStyle w:val="ListParagraph"/>
        <w:numPr>
          <w:ilvl w:val="0"/>
          <w:numId w:val="4"/>
        </w:numPr>
        <w:ind w:right="516" w:hanging="270"/>
        <w:rPr>
          <w:b/>
          <w:bCs/>
          <w:highlight w:val="yellow"/>
          <w:u w:val="single"/>
        </w:rPr>
      </w:pPr>
      <w:r w:rsidRPr="00B120C3">
        <w:rPr>
          <w:b/>
          <w:bCs/>
          <w:highlight w:val="yellow"/>
          <w:u w:val="single"/>
        </w:rPr>
        <w:t>Additional Documents</w:t>
      </w:r>
      <w:r w:rsidR="00B120C3" w:rsidRPr="00B120C3">
        <w:rPr>
          <w:b/>
          <w:bCs/>
          <w:highlight w:val="yellow"/>
          <w:u w:val="single"/>
        </w:rPr>
        <w:t xml:space="preserve"> Required</w:t>
      </w:r>
      <w:r w:rsidR="00174623" w:rsidRPr="00B120C3">
        <w:rPr>
          <w:b/>
          <w:bCs/>
          <w:highlight w:val="yellow"/>
          <w:u w:val="single"/>
        </w:rPr>
        <w:t>:</w:t>
      </w:r>
      <w:r w:rsidRPr="00B120C3">
        <w:rPr>
          <w:b/>
          <w:bCs/>
          <w:highlight w:val="yellow"/>
          <w:u w:val="single"/>
        </w:rPr>
        <w:t xml:space="preserve"> </w:t>
      </w:r>
    </w:p>
    <w:p w14:paraId="62B532DE" w14:textId="77777777" w:rsidR="009A408F" w:rsidRDefault="004562B3" w:rsidP="009A408F">
      <w:pPr>
        <w:pStyle w:val="ListParagraph"/>
        <w:numPr>
          <w:ilvl w:val="1"/>
          <w:numId w:val="4"/>
        </w:numPr>
        <w:adjustRightInd w:val="0"/>
        <w:rPr>
          <w:b/>
          <w:bCs/>
          <w:color w:val="000000"/>
        </w:rPr>
      </w:pPr>
      <w:r w:rsidRPr="009A408F">
        <w:rPr>
          <w:b/>
          <w:bCs/>
          <w:color w:val="000000"/>
        </w:rPr>
        <w:t>Resume</w:t>
      </w:r>
    </w:p>
    <w:p w14:paraId="5D7381A6" w14:textId="4EDBFAB9" w:rsidR="009A408F" w:rsidRDefault="004562B3" w:rsidP="009A408F">
      <w:pPr>
        <w:pStyle w:val="ListParagraph"/>
        <w:numPr>
          <w:ilvl w:val="1"/>
          <w:numId w:val="4"/>
        </w:numPr>
        <w:adjustRightInd w:val="0"/>
        <w:rPr>
          <w:b/>
          <w:bCs/>
          <w:color w:val="000000"/>
        </w:rPr>
      </w:pPr>
      <w:r w:rsidRPr="009A408F">
        <w:rPr>
          <w:b/>
          <w:bCs/>
          <w:color w:val="000000"/>
        </w:rPr>
        <w:t>Last three Evaluations (</w:t>
      </w:r>
      <w:r w:rsidR="0050016D" w:rsidRPr="009A408F">
        <w:rPr>
          <w:b/>
          <w:bCs/>
          <w:color w:val="000000"/>
        </w:rPr>
        <w:t>E</w:t>
      </w:r>
      <w:r w:rsidRPr="009A408F">
        <w:rPr>
          <w:b/>
          <w:bCs/>
          <w:color w:val="000000"/>
        </w:rPr>
        <w:t>PR)</w:t>
      </w:r>
    </w:p>
    <w:p w14:paraId="4614C083" w14:textId="77777777" w:rsidR="00F9132C" w:rsidRDefault="00F9132C" w:rsidP="009B6817">
      <w:pPr>
        <w:autoSpaceDE w:val="0"/>
        <w:autoSpaceDN w:val="0"/>
        <w:adjustRightInd w:val="0"/>
        <w:spacing w:after="0" w:line="240" w:lineRule="auto"/>
        <w:ind w:firstLine="720"/>
        <w:rPr>
          <w:rFonts w:ascii="Times New Roman" w:hAnsi="Times New Roman" w:cs="Times New Roman"/>
          <w:color w:val="000000"/>
        </w:rPr>
      </w:pPr>
    </w:p>
    <w:p w14:paraId="4A2B76AB" w14:textId="5740757B" w:rsidR="00F9132C" w:rsidRPr="00F9132C" w:rsidRDefault="00F9132C" w:rsidP="00F9132C">
      <w:pPr>
        <w:pStyle w:val="ListParagraph"/>
        <w:numPr>
          <w:ilvl w:val="0"/>
          <w:numId w:val="4"/>
        </w:numPr>
        <w:ind w:right="516" w:hanging="270"/>
      </w:pPr>
      <w:r w:rsidRPr="00F9132C">
        <w:t xml:space="preserve">Additional </w:t>
      </w:r>
      <w:r>
        <w:t>d</w:t>
      </w:r>
      <w:r w:rsidRPr="00F9132C">
        <w:t xml:space="preserve">ocuments </w:t>
      </w:r>
      <w:r>
        <w:t>recommended, but not required</w:t>
      </w:r>
      <w:r w:rsidRPr="00F9132C">
        <w:t xml:space="preserve">: </w:t>
      </w:r>
    </w:p>
    <w:p w14:paraId="0074690C" w14:textId="13EFACEF" w:rsidR="00F9132C" w:rsidRDefault="00F9132C" w:rsidP="009A408F">
      <w:pPr>
        <w:pStyle w:val="BodyText"/>
        <w:numPr>
          <w:ilvl w:val="1"/>
          <w:numId w:val="4"/>
        </w:numPr>
        <w:kinsoku w:val="0"/>
        <w:overflowPunct w:val="0"/>
      </w:pPr>
      <w:r w:rsidRPr="002A45E3">
        <w:t>Last three Appraisals (for Federal Technicians only)</w:t>
      </w:r>
    </w:p>
    <w:p w14:paraId="6D542925" w14:textId="057DFFDF" w:rsidR="008B7984" w:rsidRDefault="008B7984" w:rsidP="009A408F">
      <w:pPr>
        <w:pStyle w:val="BodyText"/>
        <w:numPr>
          <w:ilvl w:val="1"/>
          <w:numId w:val="4"/>
        </w:numPr>
        <w:kinsoku w:val="0"/>
        <w:overflowPunct w:val="0"/>
      </w:pPr>
      <w:r>
        <w:t>Letter of Recommendation(s)</w:t>
      </w:r>
    </w:p>
    <w:p w14:paraId="2A6B579A" w14:textId="77777777" w:rsidR="009637B2" w:rsidRPr="002A45E3" w:rsidRDefault="009637B2" w:rsidP="009637B2">
      <w:pPr>
        <w:autoSpaceDE w:val="0"/>
        <w:autoSpaceDN w:val="0"/>
        <w:adjustRightInd w:val="0"/>
        <w:spacing w:after="0" w:line="240" w:lineRule="auto"/>
        <w:rPr>
          <w:rFonts w:ascii="Times New Roman" w:hAnsi="Times New Roman" w:cs="Times New Roman"/>
          <w:color w:val="000000"/>
        </w:rPr>
      </w:pPr>
      <w:r w:rsidRPr="002A45E3">
        <w:rPr>
          <w:rFonts w:ascii="Times New Roman" w:hAnsi="Times New Roman" w:cs="Times New Roman"/>
          <w:color w:val="000000"/>
        </w:rPr>
        <w:t xml:space="preserve">  </w:t>
      </w:r>
    </w:p>
    <w:p w14:paraId="57EFAAE9" w14:textId="77777777" w:rsidR="009637B2" w:rsidRPr="008842B6" w:rsidRDefault="009637B2" w:rsidP="009637B2">
      <w:pPr>
        <w:autoSpaceDE w:val="0"/>
        <w:autoSpaceDN w:val="0"/>
        <w:adjustRightInd w:val="0"/>
        <w:spacing w:after="0" w:line="240" w:lineRule="auto"/>
        <w:rPr>
          <w:rFonts w:ascii="Times New Roman" w:hAnsi="Times New Roman" w:cs="Times New Roman"/>
          <w:color w:val="000000"/>
        </w:rPr>
      </w:pPr>
    </w:p>
    <w:p w14:paraId="35A7031F" w14:textId="59E10BC9" w:rsidR="004562B3" w:rsidRPr="008842B6" w:rsidRDefault="004562B3" w:rsidP="00174623">
      <w:pPr>
        <w:autoSpaceDE w:val="0"/>
        <w:autoSpaceDN w:val="0"/>
        <w:adjustRightInd w:val="0"/>
        <w:spacing w:after="0" w:line="240" w:lineRule="auto"/>
        <w:ind w:left="860" w:firstLine="720"/>
        <w:rPr>
          <w:rFonts w:ascii="Times New Roman" w:hAnsi="Times New Roman" w:cs="Times New Roman"/>
          <w:color w:val="000000"/>
        </w:rPr>
      </w:pPr>
    </w:p>
    <w:p w14:paraId="3E1DFDC4" w14:textId="5C086756" w:rsidR="005C24F9" w:rsidRPr="008842B6" w:rsidRDefault="005C24F9" w:rsidP="00174623">
      <w:pPr>
        <w:pStyle w:val="Default"/>
        <w:ind w:left="1580"/>
        <w:rPr>
          <w:rFonts w:ascii="Times New Roman" w:eastAsia="Times New Roman" w:hAnsi="Times New Roman" w:cs="Times New Roman"/>
          <w:color w:val="auto"/>
          <w:sz w:val="22"/>
          <w:szCs w:val="22"/>
        </w:rPr>
      </w:pPr>
      <w:r w:rsidRPr="008842B6">
        <w:rPr>
          <w:rFonts w:ascii="Times New Roman" w:eastAsia="Times New Roman" w:hAnsi="Times New Roman" w:cs="Times New Roman"/>
          <w:color w:val="auto"/>
          <w:sz w:val="22"/>
          <w:szCs w:val="22"/>
        </w:rPr>
        <w:t xml:space="preserve"> </w:t>
      </w:r>
    </w:p>
    <w:p w14:paraId="1F9D1143" w14:textId="77777777" w:rsidR="00C143D3" w:rsidRPr="008842B6" w:rsidRDefault="00C143D3" w:rsidP="00C143D3">
      <w:pPr>
        <w:pStyle w:val="Default"/>
        <w:rPr>
          <w:rFonts w:ascii="Times New Roman" w:eastAsia="Times New Roman" w:hAnsi="Times New Roman" w:cs="Times New Roman"/>
          <w:color w:val="auto"/>
          <w:sz w:val="22"/>
          <w:szCs w:val="22"/>
        </w:rPr>
      </w:pPr>
    </w:p>
    <w:p w14:paraId="67ABEEA3" w14:textId="77777777" w:rsidR="00C143D3" w:rsidRPr="008842B6" w:rsidRDefault="00C143D3" w:rsidP="00C143D3">
      <w:pPr>
        <w:pStyle w:val="Default"/>
        <w:rPr>
          <w:rFonts w:ascii="Times New Roman" w:eastAsia="Times New Roman" w:hAnsi="Times New Roman" w:cs="Times New Roman"/>
          <w:color w:val="auto"/>
          <w:sz w:val="22"/>
          <w:szCs w:val="22"/>
        </w:rPr>
      </w:pPr>
    </w:p>
    <w:p w14:paraId="454B9176" w14:textId="77777777" w:rsidR="004B491A" w:rsidRPr="008842B6" w:rsidRDefault="004B491A" w:rsidP="00C143D3">
      <w:pPr>
        <w:pStyle w:val="Default"/>
        <w:rPr>
          <w:rFonts w:ascii="Times New Roman" w:eastAsia="Times New Roman" w:hAnsi="Times New Roman" w:cs="Times New Roman"/>
          <w:color w:val="auto"/>
          <w:sz w:val="22"/>
          <w:szCs w:val="22"/>
        </w:rPr>
      </w:pPr>
    </w:p>
    <w:p w14:paraId="5EB473B8" w14:textId="77777777" w:rsidR="004B491A" w:rsidRPr="008842B6" w:rsidRDefault="004B491A" w:rsidP="00C143D3">
      <w:pPr>
        <w:pStyle w:val="Default"/>
        <w:rPr>
          <w:rFonts w:ascii="Times New Roman" w:eastAsia="Times New Roman" w:hAnsi="Times New Roman" w:cs="Times New Roman"/>
          <w:color w:val="auto"/>
          <w:sz w:val="22"/>
          <w:szCs w:val="22"/>
        </w:rPr>
      </w:pPr>
    </w:p>
    <w:p w14:paraId="5ACF8E1B" w14:textId="77777777" w:rsidR="004B491A" w:rsidRPr="008842B6" w:rsidRDefault="004B491A" w:rsidP="00C143D3">
      <w:pPr>
        <w:pStyle w:val="Default"/>
        <w:rPr>
          <w:rFonts w:ascii="Times New Roman" w:eastAsia="Times New Roman" w:hAnsi="Times New Roman" w:cs="Times New Roman"/>
          <w:color w:val="auto"/>
          <w:sz w:val="22"/>
          <w:szCs w:val="22"/>
        </w:rPr>
      </w:pPr>
    </w:p>
    <w:p w14:paraId="703DFC81" w14:textId="77777777" w:rsidR="004B491A" w:rsidRPr="008842B6" w:rsidRDefault="004B491A" w:rsidP="00C143D3">
      <w:pPr>
        <w:pStyle w:val="Default"/>
        <w:rPr>
          <w:rFonts w:ascii="Times New Roman" w:eastAsia="Times New Roman" w:hAnsi="Times New Roman" w:cs="Times New Roman"/>
          <w:color w:val="auto"/>
          <w:sz w:val="22"/>
          <w:szCs w:val="22"/>
        </w:rPr>
      </w:pPr>
    </w:p>
    <w:p w14:paraId="2F6328B9" w14:textId="77777777" w:rsidR="000817B5" w:rsidRPr="008842B6" w:rsidRDefault="000817B5" w:rsidP="0037002C">
      <w:pPr>
        <w:adjustRightInd w:val="0"/>
        <w:rPr>
          <w:rFonts w:ascii="Times New Roman" w:hAnsi="Times New Roman" w:cs="Times New Roman"/>
          <w:sz w:val="24"/>
          <w:szCs w:val="24"/>
        </w:rPr>
      </w:pPr>
      <w:r w:rsidRPr="008842B6">
        <w:rPr>
          <w:rFonts w:ascii="Times New Roman" w:hAnsi="Times New Roman" w:cs="Times New Roman"/>
          <w:b/>
          <w:noProof/>
        </w:rPr>
        <mc:AlternateContent>
          <mc:Choice Requires="wps">
            <w:drawing>
              <wp:anchor distT="0" distB="0" distL="114300" distR="114300" simplePos="0" relativeHeight="251682816" behindDoc="0" locked="0" layoutInCell="1" allowOverlap="1" wp14:anchorId="1D54A31E" wp14:editId="53028386">
                <wp:simplePos x="0" y="0"/>
                <wp:positionH relativeFrom="margin">
                  <wp:align>center</wp:align>
                </wp:positionH>
                <wp:positionV relativeFrom="paragraph">
                  <wp:posOffset>-138315</wp:posOffset>
                </wp:positionV>
                <wp:extent cx="6769968" cy="0"/>
                <wp:effectExtent l="0" t="0" r="31115" b="19050"/>
                <wp:wrapNone/>
                <wp:docPr id="6" name="Straight Connector 6"/>
                <wp:cNvGraphicFramePr/>
                <a:graphic xmlns:a="http://schemas.openxmlformats.org/drawingml/2006/main">
                  <a:graphicData uri="http://schemas.microsoft.com/office/word/2010/wordprocessingShape">
                    <wps:wsp>
                      <wps:cNvCnPr/>
                      <wps:spPr>
                        <a:xfrm flipV="1">
                          <a:off x="0" y="0"/>
                          <a:ext cx="676996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C4C29" id="Straight Connector 6" o:spid="_x0000_s1026" style="position:absolute;flip:y;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9pt" to="533.0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kepwEAAJkDAAAOAAAAZHJzL2Uyb0RvYy54bWysU8Fu2zAMvRfYPwi6L3YyIFuNOD206C5D&#10;V2zt7qpMxUIlUZDU2Pn7UXLiDmvRQ9GLIJF8j3wktbkYrWF7CFGja/lyUXMGTmKn3a7l93fXn79x&#10;FpNwnTDooOUHiPxi++lsM/gGVtij6SAwInGxGXzL+5R8U1VR9mBFXKAHR06FwYpEz7CruiAGYrem&#10;WtX1uhowdD6ghBjJejU5+bbwKwUy/VQqQmKm5VRbKmco50M+q+1GNLsgfK/lsQzxjiqs0I6SzlRX&#10;Ign2FPQLKqtlwIgqLSTaCpXSEooGUrOs/1PzuxceihZqTvRzm+LH0cqb/aW7DdSGwccm+tuQVYwq&#10;WKaM9n9opkUXVcrG0rbD3DYYE5NkXH9dn5+vadDy5KsmikzlQ0zfAS3Ll5Yb7bIi0Yj9j5goLYWe&#10;QrLZuGx7rqXc0sHA5PwFiumOcn4pJGVN4NIEthc04O5xmQdKlMZRZIYobcwMqt8GHWMzDMrqzMDV&#10;28A5umREl2ag1Q7Da+A0nkpVU/xJ9aQ1y37A7lAmU9pB8y/KjruaF+zfd4E//6jtXwAAAP//AwBQ&#10;SwMEFAAGAAgAAAAhAG26mvTbAAAACQEAAA8AAABkcnMvZG93bnJldi54bWxMj8FOwzAMhu9IvENk&#10;JG5b2gpVqDSdJhjiMg4UHiBrTFOtcaokW7u3x5OQ4Gj/1u/vqzeLG8UZQxw8KcjXGQikzpuBegVf&#10;n6+rRxAxaTJ69IQKLhhh09ze1LoyfqYPPLepF1xCsdIKbEpTJWXsLDod135C4uzbB6cTj6GXJuiZ&#10;y90oiywrpdMD8QerJ3y22B3bk1PwVjzsC7sN7218uSxz2u/8jo5K3d8t2ycQCZf0dwxXfEaHhpkO&#10;/kQmilEBiyQFqyJngWuclWUO4vC7kk0t/xs0PwAAAP//AwBQSwECLQAUAAYACAAAACEAtoM4kv4A&#10;AADhAQAAEwAAAAAAAAAAAAAAAAAAAAAAW0NvbnRlbnRfVHlwZXNdLnhtbFBLAQItABQABgAIAAAA&#10;IQA4/SH/1gAAAJQBAAALAAAAAAAAAAAAAAAAAC8BAABfcmVscy8ucmVsc1BLAQItABQABgAIAAAA&#10;IQDmwHkepwEAAJkDAAAOAAAAAAAAAAAAAAAAAC4CAABkcnMvZTJvRG9jLnhtbFBLAQItABQABgAI&#10;AAAAIQBtupr02wAAAAkBAAAPAAAAAAAAAAAAAAAAAAEEAABkcnMvZG93bnJldi54bWxQSwUGAAAA&#10;AAQABADzAAAACQUAAAAA&#10;" strokecolor="black [3200]" strokeweight="1.5pt">
                <v:stroke joinstyle="miter"/>
                <w10:wrap anchorx="margin"/>
              </v:line>
            </w:pict>
          </mc:Fallback>
        </mc:AlternateContent>
      </w:r>
      <w:r w:rsidRPr="008842B6">
        <w:rPr>
          <w:rFonts w:ascii="Times New Roman" w:hAnsi="Times New Roman" w:cs="Times New Roman"/>
          <w:sz w:val="32"/>
          <w:szCs w:val="24"/>
          <w:u w:val="single"/>
        </w:rPr>
        <w:t>Application submission process</w:t>
      </w:r>
      <w:r w:rsidRPr="008842B6">
        <w:rPr>
          <w:rFonts w:ascii="Times New Roman" w:hAnsi="Times New Roman" w:cs="Times New Roman"/>
          <w:noProof/>
          <w:sz w:val="32"/>
          <w:szCs w:val="24"/>
        </w:rPr>
        <w:t>:</w:t>
      </w:r>
    </w:p>
    <w:p w14:paraId="0A1E0E89" w14:textId="77777777" w:rsidR="00682F4F" w:rsidRPr="008842B6" w:rsidRDefault="000817B5" w:rsidP="00B74CBA">
      <w:pPr>
        <w:pStyle w:val="Default"/>
        <w:ind w:left="360"/>
        <w:rPr>
          <w:rFonts w:ascii="Times New Roman" w:eastAsia="Times New Roman" w:hAnsi="Times New Roman" w:cs="Times New Roman"/>
          <w:color w:val="auto"/>
        </w:rPr>
      </w:pPr>
      <w:r w:rsidRPr="008842B6">
        <w:rPr>
          <w:rFonts w:ascii="Times New Roman" w:eastAsia="Times New Roman" w:hAnsi="Times New Roman" w:cs="Times New Roman"/>
          <w:noProof/>
          <w:color w:val="auto"/>
        </w:rPr>
        <mc:AlternateContent>
          <mc:Choice Requires="wps">
            <w:drawing>
              <wp:anchor distT="0" distB="0" distL="114300" distR="114300" simplePos="0" relativeHeight="251669504" behindDoc="1" locked="0" layoutInCell="1" allowOverlap="1" wp14:anchorId="4238DAE4" wp14:editId="1A3241D6">
                <wp:simplePos x="0" y="0"/>
                <wp:positionH relativeFrom="margin">
                  <wp:posOffset>460375</wp:posOffset>
                </wp:positionH>
                <wp:positionV relativeFrom="paragraph">
                  <wp:posOffset>144722</wp:posOffset>
                </wp:positionV>
                <wp:extent cx="5184223" cy="1208599"/>
                <wp:effectExtent l="19050" t="19050" r="16510" b="10795"/>
                <wp:wrapNone/>
                <wp:docPr id="3" name="Rectangle 3"/>
                <wp:cNvGraphicFramePr/>
                <a:graphic xmlns:a="http://schemas.openxmlformats.org/drawingml/2006/main">
                  <a:graphicData uri="http://schemas.microsoft.com/office/word/2010/wordprocessingShape">
                    <wps:wsp>
                      <wps:cNvSpPr/>
                      <wps:spPr>
                        <a:xfrm>
                          <a:off x="0" y="0"/>
                          <a:ext cx="5184223" cy="1208599"/>
                        </a:xfrm>
                        <a:prstGeom prst="rect">
                          <a:avLst/>
                        </a:prstGeom>
                        <a:noFill/>
                        <a:ln w="38100" cmpd="dbl">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D2A80" id="Rectangle 3" o:spid="_x0000_s1026" style="position:absolute;margin-left:36.25pt;margin-top:11.4pt;width:408.2pt;height:95.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b3iAIAAHUFAAAOAAAAZHJzL2Uyb0RvYy54bWysVNtqGzEQfS/0H4Tem73Ebh2TdTAJLoWQ&#10;hiYlz7JW8gq0GlWSvXa/viPtem3S0EKpH2RpZ+bMzJnL9c2+1WQnnFdgKlpc5JQIw6FWZlPR78+r&#10;DzNKfGCmZhqMqOhBeHqzeP/uurNzUUIDuhaOIIjx885WtAnBzrPM80a0zF+AFQaFElzLAj7dJqsd&#10;6xC91VmZ5x+zDlxtHXDhPX6964V0kfClFDx8ldKLQHRFMbaQTpfOdTyzxTWbbxyzjeJDGOwfomiZ&#10;Muh0hLpjgZGtU79BtYo78CDDBYc2AykVFykHzKbIX2Xz1DArUi5IjrcjTf7/wfKH3ZN9dEhDZ/3c&#10;4zVmsZeujf8YH9knsg4jWWIfCMeP02I2KctLSjjKijKfTa+uIp3Zydw6Hz4LaEm8VNRhNRJJbHfv&#10;Q696VIneDKyU1qki2pCuopezIsei8dbWFa3XOhl70KqOitHEu836VjuyY1jf1SrH3xDDmRpGpA0G&#10;dsow3cJBi4ihzTchiaoxp7L3EJtPjLCMc2HCpBc1rBa9t+m5s6NFSj8BRmSJUY7YxZ+wezIG/Wgq&#10;Uu+OxvnfjUeL5BlMGI1bZcC9BaBDMbAle/0jST01kaU11IdHRxz0k+MtXyks5j3z4ZE5HBWsD45/&#10;+IqH1IBFg+FGSQPu51vfoz52MEop6XD0Kup/bJkTlOgvBnv7qphM4qymx2T6qcSHO5eszyVm294C&#10;Vr/ARWN5ukb9oI9X6aB9wS2xjF5RxAxH3xXlwR0ft6FfCbhnuFgukxrOp2Xh3jxZHsEjq7FZn/cv&#10;zNmhowMOwwMcx5TNXzV2rxstDSy3AaRKXX/ideAbZzs1zrCH4vI4fyet07Zc/AIAAP//AwBQSwME&#10;FAAGAAgAAAAhALNQz2fdAAAACQEAAA8AAABkcnMvZG93bnJldi54bWxMj8FOwzAQRO9I/QdrkbhR&#10;J0GQEOJUqBWgcoLCB2xjk6SN11HsNOnfsz3BcWdGb2eK1Ww7cTKDbx0piJcRCEOV0y3VCr6/Xm4z&#10;ED4gaewcGQVn42FVLq4KzLWb6NOcdqEWDCGfo4ImhD6X0leNseiXrjfE3o8bLAY+h1rqASeG204m&#10;UfQgLbbEHxrszbox1XE3WgVpwPFtTR+H+V1P9LpND+dNulHq5np+fgIRzBz+wnCpz9Wh5E57N5L2&#10;omNGcs9JBUnCC9jPsuwRxJ6F+C4GWRby/4LyFwAA//8DAFBLAQItABQABgAIAAAAIQC2gziS/gAA&#10;AOEBAAATAAAAAAAAAAAAAAAAAAAAAABbQ29udGVudF9UeXBlc10ueG1sUEsBAi0AFAAGAAgAAAAh&#10;ADj9If/WAAAAlAEAAAsAAAAAAAAAAAAAAAAALwEAAF9yZWxzLy5yZWxzUEsBAi0AFAAGAAgAAAAh&#10;AHQMNveIAgAAdQUAAA4AAAAAAAAAAAAAAAAALgIAAGRycy9lMm9Eb2MueG1sUEsBAi0AFAAGAAgA&#10;AAAhALNQz2fdAAAACQEAAA8AAAAAAAAAAAAAAAAA4gQAAGRycy9kb3ducmV2LnhtbFBLBQYAAAAA&#10;BAAEAPMAAADsBQAAAAA=&#10;" filled="f" strokecolor="red" strokeweight="3pt">
                <v:stroke linestyle="thinThin"/>
                <w10:wrap anchorx="margin"/>
              </v:rect>
            </w:pict>
          </mc:Fallback>
        </mc:AlternateContent>
      </w:r>
    </w:p>
    <w:p w14:paraId="3E2062A1" w14:textId="77777777" w:rsidR="00F9565A" w:rsidRPr="008842B6" w:rsidRDefault="00BB28A3" w:rsidP="007A0FF1">
      <w:pPr>
        <w:pStyle w:val="Default"/>
        <w:spacing w:before="120"/>
        <w:ind w:left="360"/>
        <w:jc w:val="center"/>
        <w:rPr>
          <w:rFonts w:ascii="Times New Roman" w:eastAsia="Times New Roman" w:hAnsi="Times New Roman" w:cs="Times New Roman"/>
          <w:b/>
          <w:color w:val="auto"/>
        </w:rPr>
      </w:pPr>
      <w:r w:rsidRPr="008842B6">
        <w:rPr>
          <w:rFonts w:ascii="Times New Roman" w:eastAsia="Times New Roman" w:hAnsi="Times New Roman" w:cs="Times New Roman"/>
          <w:b/>
          <w:color w:val="auto"/>
        </w:rPr>
        <w:t>For A</w:t>
      </w:r>
      <w:r w:rsidR="00F9565A" w:rsidRPr="008842B6">
        <w:rPr>
          <w:rFonts w:ascii="Times New Roman" w:eastAsia="Times New Roman" w:hAnsi="Times New Roman" w:cs="Times New Roman"/>
          <w:b/>
          <w:color w:val="auto"/>
        </w:rPr>
        <w:t>pplication</w:t>
      </w:r>
      <w:r w:rsidRPr="008842B6">
        <w:rPr>
          <w:rFonts w:ascii="Times New Roman" w:eastAsia="Times New Roman" w:hAnsi="Times New Roman" w:cs="Times New Roman"/>
          <w:b/>
          <w:color w:val="auto"/>
        </w:rPr>
        <w:t xml:space="preserve"> submission</w:t>
      </w:r>
      <w:r w:rsidR="00F9565A" w:rsidRPr="008842B6">
        <w:rPr>
          <w:rFonts w:ascii="Times New Roman" w:eastAsia="Times New Roman" w:hAnsi="Times New Roman" w:cs="Times New Roman"/>
          <w:b/>
          <w:color w:val="auto"/>
        </w:rPr>
        <w:t>, all documents are required to be</w:t>
      </w:r>
    </w:p>
    <w:p w14:paraId="7B74918D" w14:textId="77777777" w:rsidR="00E15ABC" w:rsidRPr="008842B6" w:rsidRDefault="003A1163" w:rsidP="007A0FF1">
      <w:pPr>
        <w:pStyle w:val="Default"/>
        <w:ind w:left="318"/>
        <w:jc w:val="center"/>
        <w:rPr>
          <w:rFonts w:ascii="Times New Roman" w:eastAsia="Times New Roman" w:hAnsi="Times New Roman" w:cs="Times New Roman"/>
          <w:color w:val="auto"/>
        </w:rPr>
      </w:pPr>
      <w:r w:rsidRPr="008842B6">
        <w:rPr>
          <w:rFonts w:ascii="Times New Roman" w:hAnsi="Times New Roman" w:cs="Times New Roman"/>
          <w:b/>
          <w:color w:val="auto"/>
        </w:rPr>
        <w:t xml:space="preserve">submitted in one PDF File (Consolidated PDF or PDF Portfolio)  </w:t>
      </w:r>
      <w:r w:rsidR="00C122EE" w:rsidRPr="008842B6">
        <w:rPr>
          <w:rFonts w:ascii="Times New Roman" w:eastAsia="Times New Roman" w:hAnsi="Times New Roman" w:cs="Times New Roman"/>
          <w:b/>
          <w:color w:val="auto"/>
        </w:rPr>
        <w:br/>
      </w:r>
      <w:r w:rsidR="00406632" w:rsidRPr="008842B6">
        <w:rPr>
          <w:rFonts w:ascii="Times New Roman" w:eastAsia="Times New Roman" w:hAnsi="Times New Roman" w:cs="Times New Roman"/>
          <w:b/>
          <w:color w:val="FF0000"/>
        </w:rPr>
        <w:t xml:space="preserve">Please Title </w:t>
      </w:r>
      <w:r w:rsidR="00C122EE" w:rsidRPr="008842B6">
        <w:rPr>
          <w:rFonts w:ascii="Times New Roman" w:eastAsia="Times New Roman" w:hAnsi="Times New Roman" w:cs="Times New Roman"/>
          <w:b/>
          <w:color w:val="FF0000"/>
        </w:rPr>
        <w:t>Application attachment using</w:t>
      </w:r>
      <w:r w:rsidR="00406632" w:rsidRPr="008842B6">
        <w:rPr>
          <w:rFonts w:ascii="Times New Roman" w:eastAsia="Times New Roman" w:hAnsi="Times New Roman" w:cs="Times New Roman"/>
          <w:b/>
          <w:color w:val="FF0000"/>
        </w:rPr>
        <w:t xml:space="preserve"> Format</w:t>
      </w:r>
      <w:r w:rsidR="00C122EE" w:rsidRPr="008842B6">
        <w:rPr>
          <w:rFonts w:ascii="Times New Roman" w:eastAsia="Times New Roman" w:hAnsi="Times New Roman" w:cs="Times New Roman"/>
          <w:b/>
          <w:color w:val="FF0000"/>
        </w:rPr>
        <w:t xml:space="preserve"> below</w:t>
      </w:r>
      <w:r w:rsidR="00406632" w:rsidRPr="008842B6">
        <w:rPr>
          <w:rFonts w:ascii="Times New Roman" w:eastAsia="Times New Roman" w:hAnsi="Times New Roman" w:cs="Times New Roman"/>
          <w:b/>
          <w:color w:val="FF0000"/>
        </w:rPr>
        <w:t>:</w:t>
      </w:r>
      <w:r w:rsidR="00406632" w:rsidRPr="008842B6">
        <w:rPr>
          <w:rFonts w:ascii="Times New Roman" w:eastAsia="Times New Roman" w:hAnsi="Times New Roman" w:cs="Times New Roman"/>
          <w:b/>
          <w:color w:val="FF0000"/>
        </w:rPr>
        <w:br/>
      </w:r>
      <w:r w:rsidR="00153CC8" w:rsidRPr="008842B6">
        <w:rPr>
          <w:rFonts w:ascii="Times New Roman" w:eastAsia="Times New Roman" w:hAnsi="Times New Roman" w:cs="Times New Roman"/>
          <w:b/>
          <w:color w:val="auto"/>
        </w:rPr>
        <w:t xml:space="preserve">  JVA FY</w:t>
      </w:r>
      <w:r w:rsidR="00BB28A3" w:rsidRPr="008842B6">
        <w:rPr>
          <w:rFonts w:ascii="Times New Roman" w:eastAsia="Times New Roman" w:hAnsi="Times New Roman" w:cs="Times New Roman"/>
          <w:b/>
          <w:color w:val="auto"/>
        </w:rPr>
        <w:t xml:space="preserve">-XXX – RANK </w:t>
      </w:r>
      <w:r w:rsidR="00DF61B7" w:rsidRPr="008842B6">
        <w:rPr>
          <w:rFonts w:ascii="Times New Roman" w:eastAsia="Times New Roman" w:hAnsi="Times New Roman" w:cs="Times New Roman"/>
          <w:b/>
          <w:color w:val="auto"/>
        </w:rPr>
        <w:t xml:space="preserve">LAST NAME, </w:t>
      </w:r>
      <w:r w:rsidR="00F9565A" w:rsidRPr="008842B6">
        <w:rPr>
          <w:rFonts w:ascii="Times New Roman" w:eastAsia="Times New Roman" w:hAnsi="Times New Roman" w:cs="Times New Roman"/>
          <w:b/>
          <w:color w:val="auto"/>
        </w:rPr>
        <w:t>FIRST NAME</w:t>
      </w:r>
    </w:p>
    <w:p w14:paraId="4200D0F9" w14:textId="77777777" w:rsidR="00E15ABC" w:rsidRPr="008842B6" w:rsidRDefault="00F9565A" w:rsidP="007A0FF1">
      <w:pPr>
        <w:pStyle w:val="Default"/>
        <w:ind w:left="318"/>
        <w:jc w:val="center"/>
        <w:rPr>
          <w:rFonts w:ascii="Times New Roman" w:eastAsia="Times New Roman" w:hAnsi="Times New Roman" w:cs="Times New Roman"/>
          <w:color w:val="auto"/>
        </w:rPr>
      </w:pPr>
      <w:r w:rsidRPr="008842B6">
        <w:rPr>
          <w:rFonts w:ascii="Times New Roman" w:eastAsia="Times New Roman" w:hAnsi="Times New Roman" w:cs="Times New Roman"/>
          <w:color w:val="auto"/>
        </w:rPr>
        <w:t xml:space="preserve">Example: JVA 21-001 – SSGT </w:t>
      </w:r>
      <w:r w:rsidR="00BB28A3" w:rsidRPr="008842B6">
        <w:rPr>
          <w:rFonts w:ascii="Times New Roman" w:eastAsia="Times New Roman" w:hAnsi="Times New Roman" w:cs="Times New Roman"/>
          <w:color w:val="auto"/>
        </w:rPr>
        <w:t>SCOTT, MICHAEL</w:t>
      </w:r>
    </w:p>
    <w:p w14:paraId="345DB8F3" w14:textId="77777777" w:rsidR="00BB28A3" w:rsidRPr="008842B6" w:rsidRDefault="00BB28A3" w:rsidP="00E15ABC">
      <w:pPr>
        <w:pStyle w:val="Default"/>
        <w:ind w:left="318"/>
        <w:jc w:val="center"/>
        <w:rPr>
          <w:rFonts w:ascii="Times New Roman" w:eastAsia="Times New Roman" w:hAnsi="Times New Roman" w:cs="Times New Roman"/>
          <w:b/>
          <w:color w:val="FF0000"/>
        </w:rPr>
      </w:pPr>
    </w:p>
    <w:p w14:paraId="0A8D099D" w14:textId="77777777" w:rsidR="000817B5" w:rsidRPr="008842B6" w:rsidRDefault="000817B5" w:rsidP="00E15ABC">
      <w:pPr>
        <w:pStyle w:val="Default"/>
        <w:ind w:left="318"/>
        <w:jc w:val="center"/>
        <w:rPr>
          <w:rFonts w:ascii="Times New Roman" w:eastAsia="Times New Roman" w:hAnsi="Times New Roman" w:cs="Times New Roman"/>
          <w:b/>
          <w:color w:val="FF0000"/>
        </w:rPr>
      </w:pPr>
    </w:p>
    <w:p w14:paraId="5FB67C83" w14:textId="77777777" w:rsidR="000817B5" w:rsidRPr="008842B6" w:rsidRDefault="00E15ABC" w:rsidP="00EE6355">
      <w:pPr>
        <w:autoSpaceDE w:val="0"/>
        <w:autoSpaceDN w:val="0"/>
        <w:adjustRightInd w:val="0"/>
        <w:spacing w:after="0" w:line="240" w:lineRule="auto"/>
        <w:rPr>
          <w:rFonts w:ascii="Times New Roman" w:hAnsi="Times New Roman" w:cs="Times New Roman"/>
          <w:b/>
          <w:sz w:val="24"/>
          <w:szCs w:val="24"/>
        </w:rPr>
      </w:pPr>
      <w:r w:rsidRPr="008842B6">
        <w:rPr>
          <w:rFonts w:ascii="Times New Roman" w:hAnsi="Times New Roman" w:cs="Times New Roman"/>
          <w:b/>
          <w:sz w:val="24"/>
          <w:szCs w:val="24"/>
        </w:rPr>
        <w:t>NOTE: There is a known issue that digital signatures are being removed from the NGB Form 34-1 once combined as one PDF</w:t>
      </w:r>
      <w:r w:rsidR="003A1163" w:rsidRPr="008842B6">
        <w:rPr>
          <w:rFonts w:ascii="Times New Roman" w:hAnsi="Times New Roman" w:cs="Times New Roman"/>
          <w:b/>
          <w:sz w:val="24"/>
          <w:szCs w:val="24"/>
        </w:rPr>
        <w:t xml:space="preserve"> or PDF Portfolio</w:t>
      </w:r>
      <w:r w:rsidRPr="008842B6">
        <w:rPr>
          <w:rFonts w:ascii="Times New Roman" w:hAnsi="Times New Roman" w:cs="Times New Roman"/>
          <w:b/>
          <w:sz w:val="24"/>
          <w:szCs w:val="24"/>
        </w:rPr>
        <w:t xml:space="preserve">. To avoid this, </w:t>
      </w:r>
      <w:r w:rsidR="00BB28A3" w:rsidRPr="008842B6">
        <w:rPr>
          <w:rFonts w:ascii="Times New Roman" w:hAnsi="Times New Roman" w:cs="Times New Roman"/>
          <w:b/>
          <w:sz w:val="24"/>
          <w:szCs w:val="24"/>
        </w:rPr>
        <w:t>consolidate all attachments into one PDF, before signing the NGB Form 34-1</w:t>
      </w:r>
      <w:r w:rsidRPr="008842B6">
        <w:rPr>
          <w:rFonts w:ascii="Times New Roman" w:hAnsi="Times New Roman" w:cs="Times New Roman"/>
          <w:b/>
          <w:sz w:val="24"/>
          <w:szCs w:val="24"/>
        </w:rPr>
        <w:t>. Always verify the signature is present before you sent to HRO.</w:t>
      </w:r>
    </w:p>
    <w:p w14:paraId="76D39B6F" w14:textId="77777777" w:rsidR="00EE6355" w:rsidRPr="008842B6" w:rsidRDefault="00EE6355" w:rsidP="00EE6355">
      <w:pPr>
        <w:autoSpaceDE w:val="0"/>
        <w:autoSpaceDN w:val="0"/>
        <w:adjustRightInd w:val="0"/>
        <w:spacing w:after="0" w:line="240" w:lineRule="auto"/>
        <w:rPr>
          <w:rFonts w:ascii="Times New Roman" w:eastAsia="Times New Roman" w:hAnsi="Times New Roman" w:cs="Times New Roman"/>
          <w:b/>
          <w:color w:val="FF0000"/>
          <w:sz w:val="24"/>
          <w:szCs w:val="24"/>
        </w:rPr>
      </w:pPr>
    </w:p>
    <w:p w14:paraId="2EFED61B" w14:textId="77777777" w:rsidR="00457561" w:rsidRPr="008842B6" w:rsidRDefault="00457561" w:rsidP="00457561">
      <w:pPr>
        <w:pStyle w:val="BodyText"/>
        <w:tabs>
          <w:tab w:val="left" w:pos="1965"/>
        </w:tabs>
        <w:spacing w:before="100" w:beforeAutospacing="1" w:after="40"/>
        <w:jc w:val="center"/>
        <w:rPr>
          <w:b/>
          <w:bCs/>
          <w:sz w:val="24"/>
          <w:szCs w:val="24"/>
        </w:rPr>
      </w:pPr>
      <w:r w:rsidRPr="008842B6">
        <w:rPr>
          <w:b/>
          <w:noProof/>
          <w:sz w:val="24"/>
          <w:szCs w:val="24"/>
        </w:rPr>
        <mc:AlternateContent>
          <mc:Choice Requires="wps">
            <w:drawing>
              <wp:anchor distT="0" distB="0" distL="114300" distR="114300" simplePos="0" relativeHeight="251671552" behindDoc="1" locked="0" layoutInCell="1" allowOverlap="1" wp14:anchorId="49154158" wp14:editId="4F78BBF0">
                <wp:simplePos x="0" y="0"/>
                <wp:positionH relativeFrom="margin">
                  <wp:posOffset>508883</wp:posOffset>
                </wp:positionH>
                <wp:positionV relativeFrom="paragraph">
                  <wp:posOffset>21148</wp:posOffset>
                </wp:positionV>
                <wp:extent cx="5167934" cy="1208599"/>
                <wp:effectExtent l="19050" t="19050" r="13970" b="10795"/>
                <wp:wrapNone/>
                <wp:docPr id="4" name="Rectangle 4"/>
                <wp:cNvGraphicFramePr/>
                <a:graphic xmlns:a="http://schemas.openxmlformats.org/drawingml/2006/main">
                  <a:graphicData uri="http://schemas.microsoft.com/office/word/2010/wordprocessingShape">
                    <wps:wsp>
                      <wps:cNvSpPr/>
                      <wps:spPr>
                        <a:xfrm>
                          <a:off x="0" y="0"/>
                          <a:ext cx="5167934" cy="1208599"/>
                        </a:xfrm>
                        <a:prstGeom prst="rect">
                          <a:avLst/>
                        </a:prstGeom>
                        <a:noFill/>
                        <a:ln w="38100" cmpd="tri">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97564" id="Rectangle 4" o:spid="_x0000_s1026" style="position:absolute;margin-left:40.05pt;margin-top:1.65pt;width:406.9pt;height:95.1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YciAIAAHUFAAAOAAAAZHJzL2Uyb0RvYy54bWysVN9r2zAQfh/sfxB6X22nSduEOiW0ZAxK&#10;W9qOPiuyFAtkSTspcbK/fifZcUJXNhjLgyL57r67++7H9c2u0WQrwCtrSlqc5ZQIw22lzLqk31+X&#10;X64o8YGZimlrREn3wtOb+edP162biZGtra4EEAQxfta6ktYhuFmWeV6Lhvkz64RBobTQsIBPWGcV&#10;sBbRG52N8vwiay1UDiwX3uPXu05I5wlfSsHDo5ReBKJLirGFdEI6V/HM5tdstgbmasX7MNg/RNEw&#10;ZdDpAHXHAiMbUL9BNYqD9VaGM26bzEqpuEg5YDZF/i6bl5o5kXJBcrwbaPL/D5Y/bF/cEyANrfMz&#10;j9eYxU5CE/8xPrJLZO0HssQuEI4fJ8XF5fR8TAlHWTHKrybTaaQzO5o78OGrsA2Jl5ICViORxLb3&#10;PnSqB5Xozdil0jpVRBvSlvT8qsixaLxxVUkDqGTsrVZVVIwmHtarWw1ky7C+y2WOvz6GEzWMSBsM&#10;7JhhuoW9FhFDm2chiaowp1HnITafGGAZ58KEcSeqWSU6b5NTZweLlH4CjMgSoxywiz9hd2T0+tFU&#10;pN4djPO/Gw8WybM1YTBulLHwEYAORc+W7PQPJHXURJZWtto/AQHbTY53fKmwmPfMhycGOCpYHxz/&#10;8IiH1BaLZvsbJbWFnx99j/rYwSilpMXRK6n/sWEgKNHfDPb2tBiP46ymx3hyOcIHnEpWpxKzaW4t&#10;Vr/AReN4ukb9oA9XCbZ5wy2xiF5RxAxH3yXlAQ6P29CtBNwzXCwWSQ3n07Fwb14cj+CR1disr7s3&#10;Bq7v6IDD8GAPY8pm7xq7042Wxi42wUqVuv7Ia883znZqnH4PxeVx+k5ax205/wUAAP//AwBQSwME&#10;FAAGAAgAAAAhAGEQyjzeAAAACAEAAA8AAABkcnMvZG93bnJldi54bWxMj0FOwzAQRfdI3MEaJHbU&#10;KUFVEuJUFagCITYNPcA0HuLQ2I5iNw2cnmFVlqP/9P+bcj3bXkw0hs47BctFAoJc43XnWgX7j+1d&#10;BiJEdBp770jBNwVYV9dXJRban92Opjq2gktcKFCBiXEopAyNIYth4QdynH360WLkc2ylHvHM5baX&#10;90mykhY7xwsGB3oy1Bzrk1Xw8zLvGr1//9rWx4dXQ89v0wZRqdubefMIItIcLzD86bM6VOx08Cen&#10;g+gVZMmSSQVpCoLjLE9zEAfm8nQFsirl/weqXwAAAP//AwBQSwECLQAUAAYACAAAACEAtoM4kv4A&#10;AADhAQAAEwAAAAAAAAAAAAAAAAAAAAAAW0NvbnRlbnRfVHlwZXNdLnhtbFBLAQItABQABgAIAAAA&#10;IQA4/SH/1gAAAJQBAAALAAAAAAAAAAAAAAAAAC8BAABfcmVscy8ucmVsc1BLAQItABQABgAIAAAA&#10;IQDMOqYciAIAAHUFAAAOAAAAAAAAAAAAAAAAAC4CAABkcnMvZTJvRG9jLnhtbFBLAQItABQABgAI&#10;AAAAIQBhEMo83gAAAAgBAAAPAAAAAAAAAAAAAAAAAOIEAABkcnMvZG93bnJldi54bWxQSwUGAAAA&#10;AAQABADzAAAA7QUAAAAA&#10;" filled="f" strokecolor="red" strokeweight="3pt">
                <v:stroke linestyle="thickBetweenThin"/>
                <w10:wrap anchorx="margin"/>
              </v:rect>
            </w:pict>
          </mc:Fallback>
        </mc:AlternateContent>
      </w:r>
      <w:r w:rsidRPr="008842B6">
        <w:rPr>
          <w:b/>
          <w:bCs/>
          <w:sz w:val="24"/>
          <w:szCs w:val="24"/>
        </w:rPr>
        <w:t xml:space="preserve">Applications must be submitted through a DOD government computer </w:t>
      </w:r>
    </w:p>
    <w:p w14:paraId="01688921" w14:textId="77777777" w:rsidR="00702495" w:rsidRPr="008842B6" w:rsidRDefault="00702495" w:rsidP="000817B5">
      <w:pPr>
        <w:pStyle w:val="Heading2"/>
        <w:tabs>
          <w:tab w:val="left" w:pos="3982"/>
        </w:tabs>
        <w:ind w:left="0"/>
        <w:jc w:val="center"/>
        <w:rPr>
          <w:sz w:val="32"/>
          <w:szCs w:val="24"/>
          <w:u w:val="single"/>
        </w:rPr>
      </w:pPr>
      <w:r w:rsidRPr="008842B6">
        <w:rPr>
          <w:color w:val="FF0000"/>
          <w:sz w:val="32"/>
          <w:szCs w:val="24"/>
          <w:u w:val="single"/>
        </w:rPr>
        <w:t>Submit Application to:</w:t>
      </w:r>
    </w:p>
    <w:p w14:paraId="226156C3" w14:textId="77777777" w:rsidR="00702495" w:rsidRPr="008842B6" w:rsidRDefault="00702495" w:rsidP="00702495">
      <w:pPr>
        <w:pStyle w:val="Heading2"/>
        <w:jc w:val="center"/>
        <w:rPr>
          <w:sz w:val="24"/>
          <w:szCs w:val="24"/>
        </w:rPr>
      </w:pPr>
      <w:r w:rsidRPr="008842B6">
        <w:rPr>
          <w:sz w:val="24"/>
          <w:szCs w:val="24"/>
        </w:rPr>
        <w:t>HQHIANG.HROAGRBranch@us.af.mil</w:t>
      </w:r>
    </w:p>
    <w:p w14:paraId="0B4A2AEB" w14:textId="77777777" w:rsidR="00294C45" w:rsidRPr="008842B6" w:rsidRDefault="00702495" w:rsidP="00702495">
      <w:pPr>
        <w:pStyle w:val="Heading2"/>
        <w:jc w:val="center"/>
        <w:rPr>
          <w:sz w:val="24"/>
          <w:szCs w:val="24"/>
        </w:rPr>
      </w:pPr>
      <w:r w:rsidRPr="008842B6">
        <w:rPr>
          <w:sz w:val="24"/>
          <w:szCs w:val="24"/>
        </w:rPr>
        <w:t>Inquiries Call: (808) 672-1235</w:t>
      </w:r>
    </w:p>
    <w:p w14:paraId="375D4191" w14:textId="77777777" w:rsidR="00702495" w:rsidRPr="008842B6" w:rsidRDefault="00702495" w:rsidP="00702495">
      <w:pPr>
        <w:pStyle w:val="Heading2"/>
        <w:jc w:val="center"/>
        <w:rPr>
          <w:b w:val="0"/>
          <w:sz w:val="24"/>
          <w:szCs w:val="24"/>
        </w:rPr>
      </w:pPr>
    </w:p>
    <w:p w14:paraId="099AAB81" w14:textId="77777777" w:rsidR="008842B6" w:rsidRPr="008842B6" w:rsidRDefault="008842B6" w:rsidP="008842B6">
      <w:pPr>
        <w:autoSpaceDE w:val="0"/>
        <w:autoSpaceDN w:val="0"/>
        <w:adjustRightInd w:val="0"/>
        <w:spacing w:after="0" w:line="240" w:lineRule="auto"/>
        <w:jc w:val="center"/>
        <w:rPr>
          <w:rFonts w:ascii="Times New Roman" w:hAnsi="Times New Roman" w:cs="Times New Roman"/>
          <w:b/>
          <w:bCs/>
          <w:i/>
          <w:iCs/>
          <w:color w:val="000000"/>
          <w:sz w:val="24"/>
          <w:szCs w:val="24"/>
        </w:rPr>
      </w:pPr>
      <w:r w:rsidRPr="008842B6">
        <w:rPr>
          <w:rFonts w:ascii="Times New Roman" w:hAnsi="Times New Roman" w:cs="Times New Roman"/>
          <w:b/>
          <w:bCs/>
          <w:i/>
          <w:iCs/>
          <w:color w:val="000000"/>
          <w:sz w:val="24"/>
          <w:szCs w:val="24"/>
        </w:rPr>
        <w:t>If you do not have access to an Air Force Email Account, please send it thru the DoD SAFE –</w:t>
      </w:r>
    </w:p>
    <w:p w14:paraId="0DB2228C" w14:textId="77777777" w:rsidR="008842B6" w:rsidRPr="008842B6" w:rsidRDefault="008842B6" w:rsidP="008842B6">
      <w:pPr>
        <w:autoSpaceDE w:val="0"/>
        <w:autoSpaceDN w:val="0"/>
        <w:adjustRightInd w:val="0"/>
        <w:spacing w:after="0" w:line="240" w:lineRule="auto"/>
        <w:jc w:val="center"/>
        <w:rPr>
          <w:rFonts w:ascii="Times New Roman" w:hAnsi="Times New Roman" w:cs="Times New Roman"/>
          <w:b/>
          <w:bCs/>
          <w:i/>
          <w:iCs/>
          <w:color w:val="0563C2"/>
          <w:sz w:val="24"/>
          <w:szCs w:val="24"/>
        </w:rPr>
      </w:pPr>
      <w:r w:rsidRPr="008842B6">
        <w:rPr>
          <w:rFonts w:ascii="Times New Roman" w:hAnsi="Times New Roman" w:cs="Times New Roman"/>
          <w:b/>
          <w:bCs/>
          <w:i/>
          <w:iCs/>
          <w:color w:val="000000"/>
          <w:sz w:val="24"/>
          <w:szCs w:val="24"/>
        </w:rPr>
        <w:t xml:space="preserve">utilizing the following emails: </w:t>
      </w:r>
      <w:r w:rsidRPr="008842B6">
        <w:rPr>
          <w:rFonts w:ascii="Times New Roman" w:hAnsi="Times New Roman" w:cs="Times New Roman"/>
          <w:b/>
          <w:bCs/>
          <w:i/>
          <w:iCs/>
          <w:color w:val="0563C2"/>
          <w:sz w:val="24"/>
          <w:szCs w:val="24"/>
        </w:rPr>
        <w:t>tristtany.ko.1@us.af.mil</w:t>
      </w:r>
    </w:p>
    <w:p w14:paraId="05E40E8F" w14:textId="77777777" w:rsidR="008842B6" w:rsidRPr="008842B6" w:rsidRDefault="008842B6" w:rsidP="008842B6">
      <w:pPr>
        <w:autoSpaceDE w:val="0"/>
        <w:autoSpaceDN w:val="0"/>
        <w:adjustRightInd w:val="0"/>
        <w:spacing w:after="0" w:line="240" w:lineRule="auto"/>
        <w:jc w:val="center"/>
        <w:rPr>
          <w:rFonts w:ascii="Times New Roman" w:hAnsi="Times New Roman" w:cs="Times New Roman"/>
          <w:b/>
          <w:bCs/>
          <w:i/>
          <w:iCs/>
          <w:color w:val="000000"/>
          <w:sz w:val="24"/>
          <w:szCs w:val="24"/>
        </w:rPr>
      </w:pPr>
      <w:r w:rsidRPr="008842B6">
        <w:rPr>
          <w:rFonts w:ascii="Times New Roman" w:hAnsi="Times New Roman" w:cs="Times New Roman"/>
          <w:b/>
          <w:bCs/>
          <w:i/>
          <w:iCs/>
          <w:color w:val="000000"/>
          <w:sz w:val="24"/>
          <w:szCs w:val="24"/>
        </w:rPr>
        <w:t xml:space="preserve">(DoD SAFE link </w:t>
      </w:r>
      <w:r w:rsidRPr="008842B6">
        <w:rPr>
          <w:rFonts w:ascii="Times New Roman" w:hAnsi="Times New Roman" w:cs="Times New Roman"/>
          <w:b/>
          <w:bCs/>
          <w:i/>
          <w:iCs/>
          <w:color w:val="0563C2"/>
          <w:sz w:val="24"/>
          <w:szCs w:val="24"/>
        </w:rPr>
        <w:t xml:space="preserve">https://safe.apps.mil/ </w:t>
      </w:r>
      <w:r w:rsidRPr="008842B6">
        <w:rPr>
          <w:rFonts w:ascii="Times New Roman" w:hAnsi="Times New Roman" w:cs="Times New Roman"/>
          <w:b/>
          <w:bCs/>
          <w:i/>
          <w:iCs/>
          <w:color w:val="000000"/>
          <w:sz w:val="24"/>
          <w:szCs w:val="24"/>
        </w:rPr>
        <w:t>, accessible on Chrome)</w:t>
      </w:r>
    </w:p>
    <w:p w14:paraId="28D1B3D7" w14:textId="1361C549" w:rsidR="00682F4F" w:rsidRPr="008842B6" w:rsidRDefault="008842B6" w:rsidP="008842B6">
      <w:pPr>
        <w:pStyle w:val="BodyText"/>
        <w:tabs>
          <w:tab w:val="left" w:pos="1965"/>
        </w:tabs>
        <w:spacing w:before="10"/>
        <w:jc w:val="center"/>
        <w:rPr>
          <w:b/>
          <w:sz w:val="24"/>
          <w:szCs w:val="24"/>
          <w:u w:val="single"/>
        </w:rPr>
      </w:pPr>
      <w:r w:rsidRPr="008842B6">
        <w:rPr>
          <w:b/>
          <w:bCs/>
          <w:i/>
          <w:iCs/>
          <w:color w:val="000000"/>
          <w:sz w:val="24"/>
          <w:szCs w:val="24"/>
        </w:rPr>
        <w:t>Any applications received after 2400hrs of JVA closeout date are returned without action.</w:t>
      </w:r>
    </w:p>
    <w:p w14:paraId="0FED0D55" w14:textId="77777777" w:rsidR="00682F4F" w:rsidRPr="008842B6" w:rsidRDefault="00682F4F" w:rsidP="00702495">
      <w:pPr>
        <w:pStyle w:val="BodyText"/>
        <w:tabs>
          <w:tab w:val="left" w:pos="1965"/>
        </w:tabs>
        <w:spacing w:before="10"/>
        <w:jc w:val="center"/>
        <w:rPr>
          <w:b/>
          <w:sz w:val="24"/>
          <w:szCs w:val="24"/>
          <w:u w:val="single"/>
        </w:rPr>
      </w:pPr>
    </w:p>
    <w:p w14:paraId="142541A2" w14:textId="77777777" w:rsidR="00682F4F" w:rsidRPr="008842B6" w:rsidRDefault="00682F4F" w:rsidP="00702495">
      <w:pPr>
        <w:pStyle w:val="BodyText"/>
        <w:tabs>
          <w:tab w:val="left" w:pos="1965"/>
        </w:tabs>
        <w:spacing w:before="10"/>
        <w:jc w:val="center"/>
        <w:rPr>
          <w:b/>
          <w:sz w:val="24"/>
          <w:szCs w:val="24"/>
          <w:u w:val="single"/>
        </w:rPr>
      </w:pPr>
    </w:p>
    <w:p w14:paraId="7453AFD3" w14:textId="77777777" w:rsidR="00682F4F" w:rsidRPr="008842B6" w:rsidRDefault="00682F4F" w:rsidP="00702495">
      <w:pPr>
        <w:pStyle w:val="BodyText"/>
        <w:tabs>
          <w:tab w:val="left" w:pos="1965"/>
        </w:tabs>
        <w:spacing w:before="10"/>
        <w:jc w:val="center"/>
        <w:rPr>
          <w:b/>
          <w:sz w:val="24"/>
          <w:szCs w:val="24"/>
          <w:u w:val="single"/>
        </w:rPr>
      </w:pPr>
    </w:p>
    <w:p w14:paraId="498D38E6" w14:textId="77777777" w:rsidR="00682F4F" w:rsidRPr="008842B6" w:rsidRDefault="00682F4F" w:rsidP="00702495">
      <w:pPr>
        <w:pStyle w:val="BodyText"/>
        <w:tabs>
          <w:tab w:val="left" w:pos="1965"/>
        </w:tabs>
        <w:spacing w:before="10"/>
        <w:jc w:val="center"/>
        <w:rPr>
          <w:b/>
          <w:sz w:val="24"/>
          <w:szCs w:val="24"/>
          <w:u w:val="single"/>
        </w:rPr>
      </w:pPr>
    </w:p>
    <w:p w14:paraId="49CCA426" w14:textId="77777777" w:rsidR="00EE6355" w:rsidRPr="008842B6" w:rsidRDefault="00EE6355" w:rsidP="00702495">
      <w:pPr>
        <w:pStyle w:val="BodyText"/>
        <w:tabs>
          <w:tab w:val="left" w:pos="1965"/>
        </w:tabs>
        <w:spacing w:before="10"/>
        <w:jc w:val="center"/>
        <w:rPr>
          <w:b/>
          <w:sz w:val="24"/>
          <w:szCs w:val="24"/>
          <w:u w:val="single"/>
        </w:rPr>
      </w:pPr>
    </w:p>
    <w:p w14:paraId="576EFDF4" w14:textId="77777777" w:rsidR="008842B6" w:rsidRPr="008842B6" w:rsidRDefault="008842B6" w:rsidP="00702495">
      <w:pPr>
        <w:pStyle w:val="BodyText"/>
        <w:tabs>
          <w:tab w:val="left" w:pos="1965"/>
        </w:tabs>
        <w:spacing w:before="10"/>
        <w:jc w:val="center"/>
        <w:rPr>
          <w:b/>
          <w:sz w:val="24"/>
          <w:szCs w:val="24"/>
          <w:u w:val="single"/>
        </w:rPr>
      </w:pPr>
    </w:p>
    <w:p w14:paraId="2C1B4317" w14:textId="77777777" w:rsidR="008842B6" w:rsidRPr="008842B6" w:rsidRDefault="008842B6" w:rsidP="00702495">
      <w:pPr>
        <w:pStyle w:val="BodyText"/>
        <w:tabs>
          <w:tab w:val="left" w:pos="1965"/>
        </w:tabs>
        <w:spacing w:before="10"/>
        <w:jc w:val="center"/>
        <w:rPr>
          <w:b/>
          <w:sz w:val="24"/>
          <w:szCs w:val="24"/>
          <w:u w:val="single"/>
        </w:rPr>
      </w:pPr>
    </w:p>
    <w:p w14:paraId="16F34BB2" w14:textId="77777777" w:rsidR="008842B6" w:rsidRPr="008842B6" w:rsidRDefault="008842B6" w:rsidP="00702495">
      <w:pPr>
        <w:pStyle w:val="BodyText"/>
        <w:tabs>
          <w:tab w:val="left" w:pos="1965"/>
        </w:tabs>
        <w:spacing w:before="10"/>
        <w:jc w:val="center"/>
        <w:rPr>
          <w:b/>
          <w:sz w:val="24"/>
          <w:szCs w:val="24"/>
          <w:u w:val="single"/>
        </w:rPr>
      </w:pPr>
    </w:p>
    <w:p w14:paraId="6C7D31C9" w14:textId="77777777" w:rsidR="008842B6" w:rsidRPr="008842B6" w:rsidRDefault="008842B6" w:rsidP="00702495">
      <w:pPr>
        <w:pStyle w:val="BodyText"/>
        <w:tabs>
          <w:tab w:val="left" w:pos="1965"/>
        </w:tabs>
        <w:spacing w:before="10"/>
        <w:jc w:val="center"/>
        <w:rPr>
          <w:b/>
          <w:sz w:val="24"/>
          <w:szCs w:val="24"/>
          <w:u w:val="single"/>
        </w:rPr>
      </w:pPr>
    </w:p>
    <w:p w14:paraId="09A4461D" w14:textId="77777777" w:rsidR="008842B6" w:rsidRPr="008842B6" w:rsidRDefault="008842B6" w:rsidP="00702495">
      <w:pPr>
        <w:pStyle w:val="BodyText"/>
        <w:tabs>
          <w:tab w:val="left" w:pos="1965"/>
        </w:tabs>
        <w:spacing w:before="10"/>
        <w:jc w:val="center"/>
        <w:rPr>
          <w:b/>
          <w:sz w:val="24"/>
          <w:szCs w:val="24"/>
          <w:u w:val="single"/>
        </w:rPr>
      </w:pPr>
    </w:p>
    <w:p w14:paraId="09904F35" w14:textId="77777777" w:rsidR="008842B6" w:rsidRPr="008842B6" w:rsidRDefault="008842B6" w:rsidP="00702495">
      <w:pPr>
        <w:pStyle w:val="BodyText"/>
        <w:tabs>
          <w:tab w:val="left" w:pos="1965"/>
        </w:tabs>
        <w:spacing w:before="10"/>
        <w:jc w:val="center"/>
        <w:rPr>
          <w:b/>
          <w:sz w:val="24"/>
          <w:szCs w:val="24"/>
          <w:u w:val="single"/>
        </w:rPr>
      </w:pPr>
    </w:p>
    <w:p w14:paraId="01509F36" w14:textId="77777777" w:rsidR="008842B6" w:rsidRPr="008842B6" w:rsidRDefault="008842B6" w:rsidP="00702495">
      <w:pPr>
        <w:pStyle w:val="BodyText"/>
        <w:tabs>
          <w:tab w:val="left" w:pos="1965"/>
        </w:tabs>
        <w:spacing w:before="10"/>
        <w:jc w:val="center"/>
        <w:rPr>
          <w:b/>
          <w:sz w:val="24"/>
          <w:szCs w:val="24"/>
          <w:u w:val="single"/>
        </w:rPr>
      </w:pPr>
    </w:p>
    <w:p w14:paraId="35B8170B" w14:textId="77777777" w:rsidR="008842B6" w:rsidRDefault="008842B6" w:rsidP="00702495">
      <w:pPr>
        <w:pStyle w:val="BodyText"/>
        <w:tabs>
          <w:tab w:val="left" w:pos="1965"/>
        </w:tabs>
        <w:spacing w:before="10"/>
        <w:jc w:val="center"/>
        <w:rPr>
          <w:b/>
          <w:sz w:val="24"/>
          <w:szCs w:val="24"/>
          <w:u w:val="single"/>
        </w:rPr>
      </w:pPr>
    </w:p>
    <w:p w14:paraId="1538CFC6" w14:textId="77777777" w:rsidR="00D358A4" w:rsidRDefault="00D358A4" w:rsidP="00702495">
      <w:pPr>
        <w:pStyle w:val="BodyText"/>
        <w:tabs>
          <w:tab w:val="left" w:pos="1965"/>
        </w:tabs>
        <w:spacing w:before="10"/>
        <w:jc w:val="center"/>
        <w:rPr>
          <w:b/>
          <w:sz w:val="24"/>
          <w:szCs w:val="24"/>
          <w:u w:val="single"/>
        </w:rPr>
      </w:pPr>
    </w:p>
    <w:p w14:paraId="66E55537" w14:textId="77777777" w:rsidR="00D358A4" w:rsidRPr="008842B6" w:rsidRDefault="00D358A4" w:rsidP="00702495">
      <w:pPr>
        <w:pStyle w:val="BodyText"/>
        <w:tabs>
          <w:tab w:val="left" w:pos="1965"/>
        </w:tabs>
        <w:spacing w:before="10"/>
        <w:jc w:val="center"/>
        <w:rPr>
          <w:b/>
          <w:sz w:val="24"/>
          <w:szCs w:val="24"/>
          <w:u w:val="single"/>
        </w:rPr>
      </w:pPr>
    </w:p>
    <w:p w14:paraId="4AC2226A" w14:textId="77777777" w:rsidR="00682F4F" w:rsidRPr="008842B6" w:rsidRDefault="00682F4F" w:rsidP="00682F4F">
      <w:pPr>
        <w:pStyle w:val="BodyText"/>
        <w:tabs>
          <w:tab w:val="left" w:pos="3105"/>
        </w:tabs>
        <w:spacing w:before="9"/>
        <w:jc w:val="both"/>
      </w:pPr>
    </w:p>
    <w:p w14:paraId="14AF29D5" w14:textId="77777777" w:rsidR="00682F4F" w:rsidRPr="008842B6" w:rsidRDefault="00682F4F" w:rsidP="00682F4F">
      <w:pPr>
        <w:pStyle w:val="BodyText"/>
        <w:tabs>
          <w:tab w:val="left" w:pos="1965"/>
        </w:tabs>
        <w:spacing w:before="10"/>
        <w:jc w:val="center"/>
        <w:rPr>
          <w:b/>
          <w:sz w:val="28"/>
          <w:szCs w:val="28"/>
          <w:u w:val="single"/>
        </w:rPr>
      </w:pPr>
      <w:r w:rsidRPr="008842B6">
        <w:rPr>
          <w:b/>
          <w:noProof/>
          <w:u w:val="single"/>
        </w:rPr>
        <mc:AlternateContent>
          <mc:Choice Requires="wps">
            <w:drawing>
              <wp:anchor distT="0" distB="0" distL="114300" distR="114300" simplePos="0" relativeHeight="251680768" behindDoc="0" locked="0" layoutInCell="1" allowOverlap="1" wp14:anchorId="44F295B3" wp14:editId="2965DB5B">
                <wp:simplePos x="0" y="0"/>
                <wp:positionH relativeFrom="margin">
                  <wp:align>center</wp:align>
                </wp:positionH>
                <wp:positionV relativeFrom="paragraph">
                  <wp:posOffset>-131676</wp:posOffset>
                </wp:positionV>
                <wp:extent cx="6769968" cy="0"/>
                <wp:effectExtent l="0" t="0" r="31115" b="19050"/>
                <wp:wrapNone/>
                <wp:docPr id="5" name="Straight Connector 5"/>
                <wp:cNvGraphicFramePr/>
                <a:graphic xmlns:a="http://schemas.openxmlformats.org/drawingml/2006/main">
                  <a:graphicData uri="http://schemas.microsoft.com/office/word/2010/wordprocessingShape">
                    <wps:wsp>
                      <wps:cNvCnPr/>
                      <wps:spPr>
                        <a:xfrm flipV="1">
                          <a:off x="0" y="0"/>
                          <a:ext cx="676996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B4616" id="Straight Connector 5" o:spid="_x0000_s1026" style="position:absolute;flip:y;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35pt" to="533.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kepwEAAJkDAAAOAAAAZHJzL2Uyb0RvYy54bWysU8Fu2zAMvRfYPwi6L3YyIFuNOD206C5D&#10;V2zt7qpMxUIlUZDU2Pn7UXLiDmvRQ9GLIJF8j3wktbkYrWF7CFGja/lyUXMGTmKn3a7l93fXn79x&#10;FpNwnTDooOUHiPxi++lsM/gGVtij6SAwInGxGXzL+5R8U1VR9mBFXKAHR06FwYpEz7CruiAGYrem&#10;WtX1uhowdD6ghBjJejU5+bbwKwUy/VQqQmKm5VRbKmco50M+q+1GNLsgfK/lsQzxjiqs0I6SzlRX&#10;Ign2FPQLKqtlwIgqLSTaCpXSEooGUrOs/1PzuxceihZqTvRzm+LH0cqb/aW7DdSGwccm+tuQVYwq&#10;WKaM9n9opkUXVcrG0rbD3DYYE5NkXH9dn5+vadDy5KsmikzlQ0zfAS3Ll5Yb7bIi0Yj9j5goLYWe&#10;QrLZuGx7rqXc0sHA5PwFiumOcn4pJGVN4NIEthc04O5xmQdKlMZRZIYobcwMqt8GHWMzDMrqzMDV&#10;28A5umREl2ag1Q7Da+A0nkpVU/xJ9aQ1y37A7lAmU9pB8y/KjruaF+zfd4E//6jtXwAAAP//AwBQ&#10;SwMEFAAGAAgAAAAhAPYb0j3cAAAACQEAAA8AAABkcnMvZG93bnJldi54bWxMj8FuwjAQRO+V+g/W&#10;VuoNbKIqRWkchICqF3po4ANMvI0j4nVkGxL+vkaq1B5nZzXzplxNtmdX9KFzJGExF8CQGqc7aiUc&#10;D++zJbAQFWnVO0IJNwywqh4fSlVoN9IXXuvYshRCoVASTIxDwXloDFoV5m5ASt6381bFJH3LtVdj&#10;Crc9z4TIuVUdpQajBtwYbM71xUr4yF72mVn7zzpsb9MY9zu3o7OUz0/T+g1YxCn+PcMdP6FDlZhO&#10;7kI6sF5CGhIlzDLxCuxuizxfADv9nnhV8v8Lqh8AAAD//wMAUEsBAi0AFAAGAAgAAAAhALaDOJL+&#10;AAAA4QEAABMAAAAAAAAAAAAAAAAAAAAAAFtDb250ZW50X1R5cGVzXS54bWxQSwECLQAUAAYACAAA&#10;ACEAOP0h/9YAAACUAQAACwAAAAAAAAAAAAAAAAAvAQAAX3JlbHMvLnJlbHNQSwECLQAUAAYACAAA&#10;ACEA5sB5HqcBAACZAwAADgAAAAAAAAAAAAAAAAAuAgAAZHJzL2Uyb0RvYy54bWxQSwECLQAUAAYA&#10;CAAAACEA9hvSPdwAAAAJAQAADwAAAAAAAAAAAAAAAAABBAAAZHJzL2Rvd25yZXYueG1sUEsFBgAA&#10;AAAEAAQA8wAAAAoFAAAAAA==&#10;" strokecolor="black [3200]" strokeweight="1.5pt">
                <v:stroke joinstyle="miter"/>
                <w10:wrap anchorx="margin"/>
              </v:line>
            </w:pict>
          </mc:Fallback>
        </mc:AlternateContent>
      </w:r>
      <w:r w:rsidRPr="008842B6">
        <w:rPr>
          <w:b/>
          <w:sz w:val="28"/>
          <w:szCs w:val="28"/>
          <w:u w:val="single"/>
        </w:rPr>
        <w:t>Equal Opportunity/ Basic Eligibility Requirements:</w:t>
      </w:r>
    </w:p>
    <w:p w14:paraId="1EE48462" w14:textId="77777777" w:rsidR="00682F4F" w:rsidRPr="008842B6" w:rsidRDefault="00682F4F" w:rsidP="00682F4F">
      <w:pPr>
        <w:pStyle w:val="BodyText"/>
        <w:tabs>
          <w:tab w:val="left" w:pos="3105"/>
        </w:tabs>
        <w:spacing w:before="9"/>
        <w:ind w:left="100"/>
        <w:jc w:val="both"/>
      </w:pPr>
    </w:p>
    <w:p w14:paraId="3FB75953" w14:textId="77777777" w:rsidR="00D25A1E" w:rsidRPr="008842B6" w:rsidRDefault="00D25A1E" w:rsidP="00682F4F">
      <w:pPr>
        <w:pStyle w:val="BodyText"/>
        <w:numPr>
          <w:ilvl w:val="0"/>
          <w:numId w:val="2"/>
        </w:numPr>
        <w:tabs>
          <w:tab w:val="left" w:pos="3105"/>
        </w:tabs>
        <w:spacing w:before="9"/>
        <w:jc w:val="both"/>
      </w:pPr>
      <w:r w:rsidRPr="008842B6">
        <w:t>Application</w:t>
      </w:r>
      <w:r w:rsidRPr="008842B6">
        <w:rPr>
          <w:spacing w:val="-5"/>
        </w:rPr>
        <w:t xml:space="preserve"> </w:t>
      </w:r>
      <w:r w:rsidRPr="008842B6">
        <w:t>screening</w:t>
      </w:r>
      <w:r w:rsidRPr="008842B6">
        <w:rPr>
          <w:spacing w:val="-5"/>
        </w:rPr>
        <w:t xml:space="preserve"> </w:t>
      </w:r>
      <w:r w:rsidRPr="008842B6">
        <w:t>will</w:t>
      </w:r>
      <w:r w:rsidRPr="008842B6">
        <w:rPr>
          <w:spacing w:val="-6"/>
        </w:rPr>
        <w:t xml:space="preserve"> </w:t>
      </w:r>
      <w:r w:rsidRPr="008842B6">
        <w:t>be</w:t>
      </w:r>
      <w:r w:rsidRPr="008842B6">
        <w:rPr>
          <w:spacing w:val="-2"/>
        </w:rPr>
        <w:t xml:space="preserve"> </w:t>
      </w:r>
      <w:r w:rsidRPr="008842B6">
        <w:t>made</w:t>
      </w:r>
      <w:r w:rsidRPr="008842B6">
        <w:rPr>
          <w:spacing w:val="-2"/>
        </w:rPr>
        <w:t xml:space="preserve"> </w:t>
      </w:r>
      <w:r w:rsidRPr="008842B6">
        <w:t>without</w:t>
      </w:r>
      <w:r w:rsidRPr="008842B6">
        <w:rPr>
          <w:spacing w:val="-4"/>
        </w:rPr>
        <w:t xml:space="preserve"> </w:t>
      </w:r>
      <w:r w:rsidRPr="008842B6">
        <w:t>regard</w:t>
      </w:r>
      <w:r w:rsidRPr="008842B6">
        <w:rPr>
          <w:spacing w:val="-5"/>
        </w:rPr>
        <w:t xml:space="preserve"> </w:t>
      </w:r>
      <w:r w:rsidRPr="008842B6">
        <w:t>to</w:t>
      </w:r>
      <w:r w:rsidRPr="008842B6">
        <w:rPr>
          <w:spacing w:val="-2"/>
        </w:rPr>
        <w:t xml:space="preserve"> </w:t>
      </w:r>
      <w:r w:rsidRPr="008842B6">
        <w:t>race,</w:t>
      </w:r>
      <w:r w:rsidRPr="008842B6">
        <w:rPr>
          <w:spacing w:val="-4"/>
        </w:rPr>
        <w:t xml:space="preserve"> </w:t>
      </w:r>
      <w:r w:rsidRPr="008842B6">
        <w:t>religion,</w:t>
      </w:r>
      <w:r w:rsidRPr="008842B6">
        <w:rPr>
          <w:spacing w:val="-2"/>
        </w:rPr>
        <w:t xml:space="preserve"> </w:t>
      </w:r>
      <w:r w:rsidRPr="008842B6">
        <w:t>color,</w:t>
      </w:r>
      <w:r w:rsidRPr="008842B6">
        <w:rPr>
          <w:spacing w:val="-2"/>
        </w:rPr>
        <w:t xml:space="preserve"> </w:t>
      </w:r>
      <w:r w:rsidRPr="008842B6">
        <w:t>gender,</w:t>
      </w:r>
      <w:r w:rsidRPr="008842B6">
        <w:rPr>
          <w:spacing w:val="-5"/>
        </w:rPr>
        <w:t xml:space="preserve"> </w:t>
      </w:r>
      <w:r w:rsidRPr="008842B6">
        <w:t>or</w:t>
      </w:r>
      <w:r w:rsidRPr="008842B6">
        <w:rPr>
          <w:spacing w:val="-2"/>
        </w:rPr>
        <w:t xml:space="preserve"> </w:t>
      </w:r>
      <w:r w:rsidRPr="008842B6">
        <w:t>national</w:t>
      </w:r>
      <w:r w:rsidRPr="008842B6">
        <w:rPr>
          <w:spacing w:val="-11"/>
        </w:rPr>
        <w:t xml:space="preserve"> </w:t>
      </w:r>
      <w:r w:rsidRPr="008842B6">
        <w:t>origin.</w:t>
      </w:r>
    </w:p>
    <w:p w14:paraId="77EAA80E" w14:textId="77777777" w:rsidR="00D25A1E" w:rsidRPr="008842B6" w:rsidRDefault="00D25A1E" w:rsidP="00D25A1E">
      <w:pPr>
        <w:pStyle w:val="BodyText"/>
        <w:jc w:val="both"/>
        <w:rPr>
          <w:sz w:val="22"/>
        </w:rPr>
      </w:pPr>
    </w:p>
    <w:p w14:paraId="003E184D" w14:textId="77777777" w:rsidR="00D25A1E" w:rsidRPr="008842B6" w:rsidRDefault="00D25A1E" w:rsidP="00D25A1E">
      <w:pPr>
        <w:pStyle w:val="ListParagraph"/>
        <w:numPr>
          <w:ilvl w:val="0"/>
          <w:numId w:val="2"/>
        </w:numPr>
        <w:tabs>
          <w:tab w:val="left" w:pos="283"/>
        </w:tabs>
        <w:ind w:right="300"/>
        <w:jc w:val="both"/>
      </w:pPr>
      <w:r w:rsidRPr="008842B6">
        <w:t>Applicants are subject, but not required, to a personal interview, before a military board upon notification of time and place. Necessary travel will be at the expense of the individual. Inquiries concerning specific aspects of the</w:t>
      </w:r>
      <w:r w:rsidRPr="008842B6">
        <w:rPr>
          <w:spacing w:val="-35"/>
        </w:rPr>
        <w:t xml:space="preserve"> </w:t>
      </w:r>
      <w:r w:rsidRPr="008842B6">
        <w:t>duty position should be directed to the Selecting</w:t>
      </w:r>
      <w:r w:rsidRPr="008842B6">
        <w:rPr>
          <w:spacing w:val="-24"/>
        </w:rPr>
        <w:t xml:space="preserve"> </w:t>
      </w:r>
      <w:r w:rsidRPr="008842B6">
        <w:t>Official</w:t>
      </w:r>
      <w:r w:rsidR="004C7F89" w:rsidRPr="008842B6">
        <w:t xml:space="preserve"> or POC</w:t>
      </w:r>
      <w:r w:rsidRPr="008842B6">
        <w:t>.</w:t>
      </w:r>
    </w:p>
    <w:p w14:paraId="6936F526" w14:textId="77777777" w:rsidR="00D25A1E" w:rsidRPr="008842B6" w:rsidRDefault="00D25A1E" w:rsidP="00D25A1E">
      <w:pPr>
        <w:pStyle w:val="BodyText"/>
        <w:jc w:val="both"/>
        <w:rPr>
          <w:sz w:val="22"/>
        </w:rPr>
      </w:pPr>
    </w:p>
    <w:p w14:paraId="7C678EF7" w14:textId="77777777" w:rsidR="00D25A1E" w:rsidRPr="008842B6" w:rsidRDefault="00D25A1E" w:rsidP="00D25A1E">
      <w:pPr>
        <w:pStyle w:val="ListParagraph"/>
        <w:numPr>
          <w:ilvl w:val="0"/>
          <w:numId w:val="2"/>
        </w:numPr>
        <w:tabs>
          <w:tab w:val="left" w:pos="280"/>
        </w:tabs>
        <w:ind w:right="930"/>
        <w:jc w:val="both"/>
      </w:pPr>
      <w:r w:rsidRPr="008842B6">
        <w:t>Selection will be made from those applicants determined best qualified in terms of experience, training</w:t>
      </w:r>
      <w:r w:rsidRPr="008842B6">
        <w:rPr>
          <w:spacing w:val="-38"/>
        </w:rPr>
        <w:t xml:space="preserve"> </w:t>
      </w:r>
      <w:r w:rsidRPr="008842B6">
        <w:t>and demonstrated performance</w:t>
      </w:r>
      <w:r w:rsidRPr="008842B6">
        <w:rPr>
          <w:spacing w:val="-13"/>
        </w:rPr>
        <w:t xml:space="preserve"> </w:t>
      </w:r>
      <w:r w:rsidRPr="008842B6">
        <w:t>ability.</w:t>
      </w:r>
    </w:p>
    <w:p w14:paraId="2BE491FE" w14:textId="77777777" w:rsidR="00D25A1E" w:rsidRPr="008842B6" w:rsidRDefault="00D25A1E" w:rsidP="00D25A1E">
      <w:pPr>
        <w:pStyle w:val="BodyText"/>
        <w:spacing w:before="9"/>
        <w:jc w:val="both"/>
      </w:pPr>
    </w:p>
    <w:p w14:paraId="7AC18547" w14:textId="77777777" w:rsidR="00D25A1E" w:rsidRPr="008842B6" w:rsidRDefault="00D25A1E" w:rsidP="00D25A1E">
      <w:pPr>
        <w:pStyle w:val="ListParagraph"/>
        <w:numPr>
          <w:ilvl w:val="0"/>
          <w:numId w:val="2"/>
        </w:numPr>
        <w:tabs>
          <w:tab w:val="left" w:pos="283"/>
        </w:tabs>
        <w:ind w:right="507"/>
        <w:jc w:val="both"/>
      </w:pPr>
      <w:r w:rsidRPr="008842B6">
        <w:t xml:space="preserve">All interested members may apply by submitting a completed NGB Form 34-1 and a recent RIP, which can be obtained from the virtual MPF. Due to manning restrictions, positions will not be filled if funding/resource </w:t>
      </w:r>
      <w:r w:rsidRPr="008842B6">
        <w:rPr>
          <w:spacing w:val="3"/>
        </w:rPr>
        <w:t xml:space="preserve">are not </w:t>
      </w:r>
      <w:r w:rsidRPr="008842B6">
        <w:t>available.</w:t>
      </w:r>
    </w:p>
    <w:p w14:paraId="6D22E3FC" w14:textId="77777777" w:rsidR="00D25A1E" w:rsidRPr="008842B6" w:rsidRDefault="00D25A1E" w:rsidP="00D25A1E">
      <w:pPr>
        <w:pStyle w:val="BodyText"/>
        <w:tabs>
          <w:tab w:val="left" w:pos="4860"/>
        </w:tabs>
        <w:jc w:val="both"/>
        <w:rPr>
          <w:sz w:val="22"/>
        </w:rPr>
      </w:pPr>
      <w:r w:rsidRPr="008842B6">
        <w:rPr>
          <w:sz w:val="22"/>
        </w:rPr>
        <w:tab/>
      </w:r>
    </w:p>
    <w:p w14:paraId="6E9129AA" w14:textId="77777777" w:rsidR="00D25A1E" w:rsidRPr="008842B6" w:rsidRDefault="00D25A1E" w:rsidP="00D25A1E">
      <w:pPr>
        <w:pStyle w:val="ListParagraph"/>
        <w:numPr>
          <w:ilvl w:val="0"/>
          <w:numId w:val="2"/>
        </w:numPr>
        <w:tabs>
          <w:tab w:val="left" w:pos="336"/>
        </w:tabs>
        <w:ind w:right="202"/>
        <w:jc w:val="both"/>
      </w:pPr>
      <w:r w:rsidRPr="008842B6">
        <w:t xml:space="preserve">Pregnant females are eligible to apply for AGR tours. Individuals selected for AGR tours must meet all applicable medical and physical requirements in accordance with </w:t>
      </w:r>
      <w:r w:rsidR="00B74CBA" w:rsidRPr="008842B6">
        <w:t>DAFMAN 48-123</w:t>
      </w:r>
      <w:r w:rsidRPr="008842B6">
        <w:t xml:space="preserve"> prior to entering or initiating the tour. If selected, they cannot be appointed and entered on active duty until the pregnancy period has</w:t>
      </w:r>
      <w:r w:rsidRPr="008842B6">
        <w:rPr>
          <w:spacing w:val="-29"/>
        </w:rPr>
        <w:t xml:space="preserve"> </w:t>
      </w:r>
      <w:r w:rsidR="004B495C" w:rsidRPr="008842B6">
        <w:rPr>
          <w:spacing w:val="-29"/>
        </w:rPr>
        <w:t xml:space="preserve"> </w:t>
      </w:r>
      <w:r w:rsidRPr="008842B6">
        <w:t>expired</w:t>
      </w:r>
      <w:r w:rsidR="000907A2" w:rsidRPr="008842B6">
        <w:t xml:space="preserve"> </w:t>
      </w:r>
      <w:r w:rsidRPr="008842B6">
        <w:t>or</w:t>
      </w:r>
      <w:r w:rsidR="004B495C" w:rsidRPr="008842B6">
        <w:t xml:space="preserve"> with</w:t>
      </w:r>
      <w:r w:rsidRPr="008842B6">
        <w:t xml:space="preserve"> Commander approval.</w:t>
      </w:r>
    </w:p>
    <w:p w14:paraId="51F846FB" w14:textId="77777777" w:rsidR="00D25A1E" w:rsidRPr="008842B6" w:rsidRDefault="00D25A1E" w:rsidP="00D25A1E">
      <w:pPr>
        <w:pStyle w:val="ListParagraph"/>
      </w:pPr>
    </w:p>
    <w:p w14:paraId="3CC7FE80" w14:textId="77777777" w:rsidR="00D25A1E" w:rsidRPr="008842B6" w:rsidRDefault="00D25A1E" w:rsidP="004B495C">
      <w:pPr>
        <w:pStyle w:val="ListParagraph"/>
        <w:numPr>
          <w:ilvl w:val="0"/>
          <w:numId w:val="2"/>
        </w:numPr>
        <w:tabs>
          <w:tab w:val="left" w:pos="336"/>
        </w:tabs>
        <w:ind w:right="202"/>
        <w:jc w:val="both"/>
      </w:pPr>
      <w:r w:rsidRPr="008842B6">
        <w:rPr>
          <w:noProof/>
        </w:rPr>
        <w:t>Must meet the Periodic Health Assessment (PHA)/physical qualifications outlined in AFI 48-123, Medical Examination and Standards. Must also be current in all Individual Medical Readiness (IMR) requirements to include immunizations. RCPHA/PHA and dental must be conducted not more than 12 months prior to entry on AGR duty and HIV test must be completed not more than six months prior to the start date of the AGR tour. The State Air Surgeon will review all medical examinations and determine if a member is physically qualified to enter on AGR duty.</w:t>
      </w:r>
      <w:r w:rsidR="00682F4F" w:rsidRPr="008842B6">
        <w:rPr>
          <w:b/>
          <w:noProof/>
        </w:rPr>
        <w:t xml:space="preserve"> </w:t>
      </w:r>
      <w:r w:rsidR="004B495C" w:rsidRPr="008842B6">
        <w:rPr>
          <w:b/>
          <w:noProof/>
        </w:rPr>
        <w:t>Should a medical waiver be required, it will be processed to NGB/SGP with TAG Endorsement through HRO.</w:t>
      </w:r>
    </w:p>
    <w:p w14:paraId="5F7B3CE1" w14:textId="77777777" w:rsidR="00D25A1E" w:rsidRPr="008842B6" w:rsidRDefault="00D25A1E" w:rsidP="00D25A1E">
      <w:pPr>
        <w:pStyle w:val="ListParagraph"/>
      </w:pPr>
    </w:p>
    <w:p w14:paraId="15DB6F6A" w14:textId="77777777" w:rsidR="00D25A1E" w:rsidRPr="008842B6" w:rsidRDefault="00D25A1E" w:rsidP="00D25A1E">
      <w:pPr>
        <w:pStyle w:val="ListParagraph"/>
        <w:numPr>
          <w:ilvl w:val="0"/>
          <w:numId w:val="2"/>
        </w:numPr>
        <w:tabs>
          <w:tab w:val="left" w:pos="336"/>
        </w:tabs>
        <w:ind w:right="202"/>
        <w:jc w:val="both"/>
      </w:pPr>
      <w:r w:rsidRPr="008842B6">
        <w:t>Grade inversion is detrimental to the military nature of the ANG and is not authorized.</w:t>
      </w:r>
    </w:p>
    <w:p w14:paraId="1E4DE9A9" w14:textId="77777777" w:rsidR="00D25A1E" w:rsidRPr="008842B6" w:rsidRDefault="00D25A1E" w:rsidP="00D25A1E">
      <w:pPr>
        <w:pStyle w:val="ListParagraph"/>
      </w:pPr>
    </w:p>
    <w:p w14:paraId="2E09BC0E" w14:textId="77777777" w:rsidR="00D25A1E" w:rsidRPr="008842B6" w:rsidRDefault="00D25A1E" w:rsidP="00D25A1E">
      <w:pPr>
        <w:pStyle w:val="ListParagraph"/>
        <w:numPr>
          <w:ilvl w:val="0"/>
          <w:numId w:val="2"/>
        </w:numPr>
        <w:tabs>
          <w:tab w:val="left" w:pos="336"/>
        </w:tabs>
        <w:ind w:right="202"/>
        <w:jc w:val="both"/>
      </w:pPr>
      <w:r w:rsidRPr="008842B6">
        <w:t>Must meet the minimum requirements for each fitness component in addition to scoring an overall composite of 75 or higher for entry into the AGR program. Any member in the Fitness Improvement Program (FIP) is ineligible for entry into any type of AGR tour program.</w:t>
      </w:r>
    </w:p>
    <w:p w14:paraId="46803FC0" w14:textId="77777777" w:rsidR="00D25A1E" w:rsidRPr="008842B6" w:rsidRDefault="00D25A1E" w:rsidP="00D25A1E">
      <w:pPr>
        <w:jc w:val="both"/>
        <w:rPr>
          <w:rFonts w:ascii="Times New Roman" w:hAnsi="Times New Roman" w:cs="Times New Roman"/>
        </w:rPr>
      </w:pPr>
    </w:p>
    <w:p w14:paraId="411A7A59" w14:textId="77777777" w:rsidR="00D25A1E" w:rsidRPr="008842B6" w:rsidRDefault="00D25A1E" w:rsidP="00D25A1E">
      <w:pPr>
        <w:pStyle w:val="ListParagraph"/>
        <w:numPr>
          <w:ilvl w:val="0"/>
          <w:numId w:val="2"/>
        </w:numPr>
        <w:jc w:val="both"/>
      </w:pPr>
      <w:r w:rsidRPr="008842B6">
        <w:t xml:space="preserve">  Should be able to complete 20 years of total active federal military service (TAFMS) prior to reaching mandatory separation - - 28 years commissioned service date for officers (O6 is 30 years); age 60 for enlisted members. Waiver authority of this requirement is The Adjutant General. Individuals selected for AGR tours that cannot attain 20 years of active federal service prior to reaching mandatory separation, must complete a Statement of Understanding. The HING, HRO AGR Branch will maintain the completed and signed Statement of Understanding.</w:t>
      </w:r>
    </w:p>
    <w:p w14:paraId="2FD47AC1" w14:textId="77777777" w:rsidR="00D25A1E" w:rsidRPr="008842B6" w:rsidRDefault="00D25A1E" w:rsidP="00D25A1E">
      <w:pPr>
        <w:tabs>
          <w:tab w:val="left" w:pos="9075"/>
        </w:tabs>
        <w:jc w:val="both"/>
        <w:rPr>
          <w:rFonts w:ascii="Times New Roman" w:hAnsi="Times New Roman" w:cs="Times New Roman"/>
        </w:rPr>
      </w:pPr>
      <w:r w:rsidRPr="008842B6">
        <w:rPr>
          <w:rFonts w:ascii="Times New Roman" w:hAnsi="Times New Roman" w:cs="Times New Roman"/>
        </w:rPr>
        <w:tab/>
      </w:r>
    </w:p>
    <w:p w14:paraId="05761077" w14:textId="77777777" w:rsidR="00D25A1E" w:rsidRPr="008842B6" w:rsidRDefault="00D25A1E" w:rsidP="00D25A1E">
      <w:pPr>
        <w:pStyle w:val="ListParagraph"/>
        <w:numPr>
          <w:ilvl w:val="0"/>
          <w:numId w:val="2"/>
        </w:numPr>
      </w:pPr>
      <w:r w:rsidRPr="008842B6">
        <w:t xml:space="preserve"> Must not have been separated due to adverse action from Active Duty or a prev</w:t>
      </w:r>
      <w:r w:rsidR="00AB19FF" w:rsidRPr="008842B6">
        <w:t>ious Reserve Component AGR tour</w:t>
      </w:r>
    </w:p>
    <w:sectPr w:rsidR="00D25A1E" w:rsidRPr="008842B6" w:rsidSect="00E15C4B">
      <w:headerReference w:type="even" r:id="rId11"/>
      <w:headerReference w:type="default" r:id="rId12"/>
      <w:headerReference w:type="first" r:id="rId13"/>
      <w:pgSz w:w="12240" w:h="15840"/>
      <w:pgMar w:top="900" w:right="1440" w:bottom="1440" w:left="1440" w:header="0" w:footer="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4DF3B" w14:textId="77777777" w:rsidR="00B00B68" w:rsidRDefault="00B00B68" w:rsidP="00C97257">
      <w:pPr>
        <w:spacing w:after="0" w:line="240" w:lineRule="auto"/>
      </w:pPr>
      <w:r>
        <w:separator/>
      </w:r>
    </w:p>
  </w:endnote>
  <w:endnote w:type="continuationSeparator" w:id="0">
    <w:p w14:paraId="13D84B6B" w14:textId="77777777" w:rsidR="00B00B68" w:rsidRDefault="00B00B68" w:rsidP="00C97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D2D0E" w14:textId="77777777" w:rsidR="00B00B68" w:rsidRDefault="00B00B68" w:rsidP="00C97257">
      <w:pPr>
        <w:spacing w:after="0" w:line="240" w:lineRule="auto"/>
      </w:pPr>
      <w:r>
        <w:separator/>
      </w:r>
    </w:p>
  </w:footnote>
  <w:footnote w:type="continuationSeparator" w:id="0">
    <w:p w14:paraId="4C6B94C5" w14:textId="77777777" w:rsidR="00B00B68" w:rsidRDefault="00B00B68" w:rsidP="00C97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72262" w14:textId="77777777" w:rsidR="00231644" w:rsidRDefault="00AD7613">
    <w:pPr>
      <w:pStyle w:val="Header"/>
    </w:pPr>
    <w:r>
      <w:rPr>
        <w:noProof/>
      </w:rPr>
      <w:pict w14:anchorId="58272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802001" o:spid="_x0000_s1029" type="#_x0000_t75" style="position:absolute;margin-left:0;margin-top:0;width:682.95pt;height:673.95pt;z-index:-251657216;mso-position-horizontal:center;mso-position-horizontal-relative:margin;mso-position-vertical:center;mso-position-vertical-relative:margin" o:allowincell="f">
          <v:imagedata r:id="rId1" o:title="ANG 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CE800" w14:textId="77777777" w:rsidR="00231644" w:rsidRDefault="00AD7613" w:rsidP="00E15C4B">
    <w:pPr>
      <w:spacing w:before="720" w:after="0"/>
      <w:jc w:val="center"/>
      <w:rPr>
        <w:b/>
        <w:sz w:val="32"/>
        <w:szCs w:val="32"/>
      </w:rPr>
    </w:pPr>
    <w:r>
      <w:rPr>
        <w:b/>
        <w:bCs/>
        <w:noProof/>
        <w:sz w:val="52"/>
        <w:szCs w:val="52"/>
      </w:rPr>
      <w:pict w14:anchorId="15B66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802002" o:spid="_x0000_s1030" type="#_x0000_t75" style="position:absolute;left:0;text-align:left;margin-left:0;margin-top:0;width:682.95pt;height:673.95pt;z-index:-251656192;mso-position-horizontal:center;mso-position-horizontal-relative:margin;mso-position-vertical:center;mso-position-vertical-relative:margin" o:allowincell="f">
          <v:imagedata r:id="rId1" o:title="ANG LOGO"/>
          <w10:wrap anchorx="margin" anchory="margin"/>
        </v:shape>
      </w:pict>
    </w:r>
    <w:r w:rsidR="00231644">
      <w:rPr>
        <w:b/>
        <w:bCs/>
        <w:sz w:val="52"/>
        <w:szCs w:val="52"/>
      </w:rPr>
      <w:t xml:space="preserve">HAWAII </w:t>
    </w:r>
    <w:r w:rsidR="00231644" w:rsidRPr="00E45573">
      <w:rPr>
        <w:b/>
        <w:bCs/>
        <w:sz w:val="52"/>
        <w:szCs w:val="52"/>
      </w:rPr>
      <w:t>AIR NATIONAL GUARD</w:t>
    </w:r>
  </w:p>
  <w:p w14:paraId="757A8FA0" w14:textId="77777777" w:rsidR="00231644" w:rsidRPr="008E391B" w:rsidRDefault="00231644" w:rsidP="00E15C4B">
    <w:pPr>
      <w:spacing w:after="100" w:afterAutospacing="1"/>
      <w:jc w:val="center"/>
      <w:rPr>
        <w:sz w:val="36"/>
        <w:szCs w:val="52"/>
      </w:rPr>
    </w:pPr>
    <w:r w:rsidRPr="008E391B">
      <w:rPr>
        <w:b/>
        <w:sz w:val="36"/>
        <w:szCs w:val="52"/>
      </w:rPr>
      <w:t>ACTIVE GUARD RESERVE JOB VACANCY ANNOUNCEMENT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F118" w14:textId="77777777" w:rsidR="00231644" w:rsidRDefault="00AD7613">
    <w:pPr>
      <w:pStyle w:val="Header"/>
    </w:pPr>
    <w:r>
      <w:rPr>
        <w:noProof/>
      </w:rPr>
      <w:pict w14:anchorId="00F1D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802000" o:spid="_x0000_s1028" type="#_x0000_t75" style="position:absolute;margin-left:0;margin-top:0;width:682.95pt;height:673.95pt;z-index:-251658240;mso-position-horizontal:center;mso-position-horizontal-relative:margin;mso-position-vertical:center;mso-position-vertical-relative:margin" o:allowincell="f">
          <v:imagedata r:id="rId1" o:title="ANG 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62173"/>
    <w:multiLevelType w:val="hybridMultilevel"/>
    <w:tmpl w:val="CB2A9B76"/>
    <w:lvl w:ilvl="0" w:tplc="682A8650">
      <w:start w:val="1"/>
      <w:numFmt w:val="decimal"/>
      <w:lvlText w:val="%1."/>
      <w:lvlJc w:val="left"/>
      <w:pPr>
        <w:ind w:left="318" w:hanging="219"/>
      </w:pPr>
      <w:rPr>
        <w:rFonts w:hint="default"/>
        <w:b/>
        <w:bCs/>
        <w:w w:val="100"/>
      </w:rPr>
    </w:lvl>
    <w:lvl w:ilvl="1" w:tplc="539E366E">
      <w:numFmt w:val="bullet"/>
      <w:lvlText w:val="•"/>
      <w:lvlJc w:val="left"/>
      <w:pPr>
        <w:ind w:left="1352" w:hanging="219"/>
      </w:pPr>
      <w:rPr>
        <w:rFonts w:hint="default"/>
      </w:rPr>
    </w:lvl>
    <w:lvl w:ilvl="2" w:tplc="A9AEED9C">
      <w:numFmt w:val="bullet"/>
      <w:lvlText w:val="•"/>
      <w:lvlJc w:val="left"/>
      <w:pPr>
        <w:ind w:left="2384" w:hanging="219"/>
      </w:pPr>
      <w:rPr>
        <w:rFonts w:hint="default"/>
      </w:rPr>
    </w:lvl>
    <w:lvl w:ilvl="3" w:tplc="1CD6922C">
      <w:numFmt w:val="bullet"/>
      <w:lvlText w:val="•"/>
      <w:lvlJc w:val="left"/>
      <w:pPr>
        <w:ind w:left="3416" w:hanging="219"/>
      </w:pPr>
      <w:rPr>
        <w:rFonts w:hint="default"/>
      </w:rPr>
    </w:lvl>
    <w:lvl w:ilvl="4" w:tplc="1DF820F6">
      <w:numFmt w:val="bullet"/>
      <w:lvlText w:val="•"/>
      <w:lvlJc w:val="left"/>
      <w:pPr>
        <w:ind w:left="4448" w:hanging="219"/>
      </w:pPr>
      <w:rPr>
        <w:rFonts w:hint="default"/>
      </w:rPr>
    </w:lvl>
    <w:lvl w:ilvl="5" w:tplc="FCBEB2CA">
      <w:numFmt w:val="bullet"/>
      <w:lvlText w:val="•"/>
      <w:lvlJc w:val="left"/>
      <w:pPr>
        <w:ind w:left="5480" w:hanging="219"/>
      </w:pPr>
      <w:rPr>
        <w:rFonts w:hint="default"/>
      </w:rPr>
    </w:lvl>
    <w:lvl w:ilvl="6" w:tplc="807464B0">
      <w:numFmt w:val="bullet"/>
      <w:lvlText w:val="•"/>
      <w:lvlJc w:val="left"/>
      <w:pPr>
        <w:ind w:left="6512" w:hanging="219"/>
      </w:pPr>
      <w:rPr>
        <w:rFonts w:hint="default"/>
      </w:rPr>
    </w:lvl>
    <w:lvl w:ilvl="7" w:tplc="0902FBC2">
      <w:numFmt w:val="bullet"/>
      <w:lvlText w:val="•"/>
      <w:lvlJc w:val="left"/>
      <w:pPr>
        <w:ind w:left="7544" w:hanging="219"/>
      </w:pPr>
      <w:rPr>
        <w:rFonts w:hint="default"/>
      </w:rPr>
    </w:lvl>
    <w:lvl w:ilvl="8" w:tplc="DF1482AC">
      <w:numFmt w:val="bullet"/>
      <w:lvlText w:val="•"/>
      <w:lvlJc w:val="left"/>
      <w:pPr>
        <w:ind w:left="8576" w:hanging="219"/>
      </w:pPr>
      <w:rPr>
        <w:rFonts w:hint="default"/>
      </w:rPr>
    </w:lvl>
  </w:abstractNum>
  <w:abstractNum w:abstractNumId="1" w15:restartNumberingAfterBreak="0">
    <w:nsid w:val="05053B25"/>
    <w:multiLevelType w:val="hybridMultilevel"/>
    <w:tmpl w:val="78EA1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11F46"/>
    <w:multiLevelType w:val="hybridMultilevel"/>
    <w:tmpl w:val="231412A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9D17C1"/>
    <w:multiLevelType w:val="hybridMultilevel"/>
    <w:tmpl w:val="6C406C38"/>
    <w:lvl w:ilvl="0" w:tplc="0EA06582">
      <w:start w:val="1"/>
      <w:numFmt w:val="decimal"/>
      <w:lvlText w:val="%1."/>
      <w:lvlJc w:val="left"/>
      <w:pPr>
        <w:ind w:left="360" w:hanging="360"/>
      </w:pPr>
      <w:rPr>
        <w:rFonts w:asciiTheme="majorHAnsi" w:hAnsiTheme="majorHAnsi" w:cstheme="majorHAnsi" w:hint="default"/>
        <w:b/>
        <w:bCs w:val="0"/>
        <w:color w:val="0D0D0D" w:themeColor="text1" w:themeTint="F2"/>
      </w:rPr>
    </w:lvl>
    <w:lvl w:ilvl="1" w:tplc="04090019">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4" w15:restartNumberingAfterBreak="0">
    <w:nsid w:val="09FA624D"/>
    <w:multiLevelType w:val="hybridMultilevel"/>
    <w:tmpl w:val="F468E7C8"/>
    <w:lvl w:ilvl="0" w:tplc="04090019">
      <w:start w:val="1"/>
      <w:numFmt w:val="lowerLetter"/>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5" w15:restartNumberingAfterBreak="0">
    <w:nsid w:val="0F7109B9"/>
    <w:multiLevelType w:val="hybridMultilevel"/>
    <w:tmpl w:val="5D060534"/>
    <w:lvl w:ilvl="0" w:tplc="0409000F">
      <w:start w:val="1"/>
      <w:numFmt w:val="decimal"/>
      <w:lvlText w:val="%1."/>
      <w:lvlJc w:val="left"/>
      <w:pPr>
        <w:ind w:left="820" w:hanging="360"/>
      </w:pPr>
      <w:rPr>
        <w:rFonts w:hint="default"/>
        <w:b w:val="0"/>
        <w:color w:val="auto"/>
      </w:rPr>
    </w:lvl>
    <w:lvl w:ilvl="1" w:tplc="1F16E0C2">
      <w:start w:val="1"/>
      <w:numFmt w:val="lowerLetter"/>
      <w:lvlText w:val="%2."/>
      <w:lvlJc w:val="left"/>
      <w:pPr>
        <w:ind w:left="1540" w:hanging="360"/>
      </w:pPr>
      <w:rPr>
        <w:b w:val="0"/>
        <w:color w:val="auto"/>
      </w:r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 w15:restartNumberingAfterBreak="0">
    <w:nsid w:val="107B7237"/>
    <w:multiLevelType w:val="hybridMultilevel"/>
    <w:tmpl w:val="4B1CCF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4AE4334"/>
    <w:multiLevelType w:val="hybridMultilevel"/>
    <w:tmpl w:val="3D3C8E9A"/>
    <w:lvl w:ilvl="0" w:tplc="FFFFFFFF">
      <w:start w:val="1"/>
      <w:numFmt w:val="decimal"/>
      <w:lvlText w:val="%1."/>
      <w:lvlJc w:val="left"/>
      <w:pPr>
        <w:ind w:left="360" w:hanging="360"/>
      </w:pPr>
      <w:rPr>
        <w:rFonts w:asciiTheme="majorHAnsi" w:hAnsiTheme="majorHAnsi" w:cstheme="majorHAnsi" w:hint="default"/>
        <w:b/>
        <w:bCs w:val="0"/>
        <w:color w:val="0D0D0D" w:themeColor="text1" w:themeTint="F2"/>
      </w:rPr>
    </w:lvl>
    <w:lvl w:ilvl="1" w:tplc="FFFFFFFF">
      <w:start w:val="1"/>
      <w:numFmt w:val="lowerLetter"/>
      <w:lvlText w:val="%2."/>
      <w:lvlJc w:val="left"/>
      <w:pPr>
        <w:ind w:left="1580" w:hanging="360"/>
      </w:pPr>
    </w:lvl>
    <w:lvl w:ilvl="2" w:tplc="FFFFFFFF" w:tentative="1">
      <w:start w:val="1"/>
      <w:numFmt w:val="lowerRoman"/>
      <w:lvlText w:val="%3."/>
      <w:lvlJc w:val="right"/>
      <w:pPr>
        <w:ind w:left="2300" w:hanging="180"/>
      </w:pPr>
    </w:lvl>
    <w:lvl w:ilvl="3" w:tplc="FFFFFFFF" w:tentative="1">
      <w:start w:val="1"/>
      <w:numFmt w:val="decimal"/>
      <w:lvlText w:val="%4."/>
      <w:lvlJc w:val="left"/>
      <w:pPr>
        <w:ind w:left="3020" w:hanging="360"/>
      </w:pPr>
    </w:lvl>
    <w:lvl w:ilvl="4" w:tplc="FFFFFFFF" w:tentative="1">
      <w:start w:val="1"/>
      <w:numFmt w:val="lowerLetter"/>
      <w:lvlText w:val="%5."/>
      <w:lvlJc w:val="left"/>
      <w:pPr>
        <w:ind w:left="3740" w:hanging="360"/>
      </w:pPr>
    </w:lvl>
    <w:lvl w:ilvl="5" w:tplc="FFFFFFFF" w:tentative="1">
      <w:start w:val="1"/>
      <w:numFmt w:val="lowerRoman"/>
      <w:lvlText w:val="%6."/>
      <w:lvlJc w:val="right"/>
      <w:pPr>
        <w:ind w:left="4460" w:hanging="180"/>
      </w:pPr>
    </w:lvl>
    <w:lvl w:ilvl="6" w:tplc="FFFFFFFF" w:tentative="1">
      <w:start w:val="1"/>
      <w:numFmt w:val="decimal"/>
      <w:lvlText w:val="%7."/>
      <w:lvlJc w:val="left"/>
      <w:pPr>
        <w:ind w:left="5180" w:hanging="360"/>
      </w:pPr>
    </w:lvl>
    <w:lvl w:ilvl="7" w:tplc="FFFFFFFF" w:tentative="1">
      <w:start w:val="1"/>
      <w:numFmt w:val="lowerLetter"/>
      <w:lvlText w:val="%8."/>
      <w:lvlJc w:val="left"/>
      <w:pPr>
        <w:ind w:left="5900" w:hanging="360"/>
      </w:pPr>
    </w:lvl>
    <w:lvl w:ilvl="8" w:tplc="FFFFFFFF" w:tentative="1">
      <w:start w:val="1"/>
      <w:numFmt w:val="lowerRoman"/>
      <w:lvlText w:val="%9."/>
      <w:lvlJc w:val="right"/>
      <w:pPr>
        <w:ind w:left="6620" w:hanging="180"/>
      </w:pPr>
    </w:lvl>
  </w:abstractNum>
  <w:abstractNum w:abstractNumId="8" w15:restartNumberingAfterBreak="0">
    <w:nsid w:val="3C2B7E09"/>
    <w:multiLevelType w:val="hybridMultilevel"/>
    <w:tmpl w:val="EBFA5B2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F672691"/>
    <w:multiLevelType w:val="hybridMultilevel"/>
    <w:tmpl w:val="9A6E0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2956B2"/>
    <w:multiLevelType w:val="hybridMultilevel"/>
    <w:tmpl w:val="20E65B22"/>
    <w:lvl w:ilvl="0" w:tplc="8E7A79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28B4B15"/>
    <w:multiLevelType w:val="hybridMultilevel"/>
    <w:tmpl w:val="5792D074"/>
    <w:lvl w:ilvl="0" w:tplc="AAD2E954">
      <w:numFmt w:val="bullet"/>
      <w:lvlText w:val="-"/>
      <w:lvlJc w:val="left"/>
      <w:pPr>
        <w:ind w:left="100" w:hanging="183"/>
      </w:pPr>
      <w:rPr>
        <w:rFonts w:ascii="Times New Roman" w:eastAsia="Times New Roman" w:hAnsi="Times New Roman" w:cs="Times New Roman" w:hint="default"/>
        <w:w w:val="100"/>
        <w:sz w:val="22"/>
        <w:szCs w:val="22"/>
      </w:rPr>
    </w:lvl>
    <w:lvl w:ilvl="1" w:tplc="CBA40994">
      <w:numFmt w:val="bullet"/>
      <w:lvlText w:val="•"/>
      <w:lvlJc w:val="left"/>
      <w:pPr>
        <w:ind w:left="1154" w:hanging="183"/>
      </w:pPr>
      <w:rPr>
        <w:rFonts w:hint="default"/>
      </w:rPr>
    </w:lvl>
    <w:lvl w:ilvl="2" w:tplc="B7CEE2CA">
      <w:numFmt w:val="bullet"/>
      <w:lvlText w:val="•"/>
      <w:lvlJc w:val="left"/>
      <w:pPr>
        <w:ind w:left="2208" w:hanging="183"/>
      </w:pPr>
      <w:rPr>
        <w:rFonts w:hint="default"/>
      </w:rPr>
    </w:lvl>
    <w:lvl w:ilvl="3" w:tplc="F6FCA388">
      <w:numFmt w:val="bullet"/>
      <w:lvlText w:val="•"/>
      <w:lvlJc w:val="left"/>
      <w:pPr>
        <w:ind w:left="3262" w:hanging="183"/>
      </w:pPr>
      <w:rPr>
        <w:rFonts w:hint="default"/>
      </w:rPr>
    </w:lvl>
    <w:lvl w:ilvl="4" w:tplc="106C84F4">
      <w:numFmt w:val="bullet"/>
      <w:lvlText w:val="•"/>
      <w:lvlJc w:val="left"/>
      <w:pPr>
        <w:ind w:left="4316" w:hanging="183"/>
      </w:pPr>
      <w:rPr>
        <w:rFonts w:hint="default"/>
      </w:rPr>
    </w:lvl>
    <w:lvl w:ilvl="5" w:tplc="E8B63DD8">
      <w:numFmt w:val="bullet"/>
      <w:lvlText w:val="•"/>
      <w:lvlJc w:val="left"/>
      <w:pPr>
        <w:ind w:left="5370" w:hanging="183"/>
      </w:pPr>
      <w:rPr>
        <w:rFonts w:hint="default"/>
      </w:rPr>
    </w:lvl>
    <w:lvl w:ilvl="6" w:tplc="005874B2">
      <w:numFmt w:val="bullet"/>
      <w:lvlText w:val="•"/>
      <w:lvlJc w:val="left"/>
      <w:pPr>
        <w:ind w:left="6424" w:hanging="183"/>
      </w:pPr>
      <w:rPr>
        <w:rFonts w:hint="default"/>
      </w:rPr>
    </w:lvl>
    <w:lvl w:ilvl="7" w:tplc="3C9C8652">
      <w:numFmt w:val="bullet"/>
      <w:lvlText w:val="•"/>
      <w:lvlJc w:val="left"/>
      <w:pPr>
        <w:ind w:left="7478" w:hanging="183"/>
      </w:pPr>
      <w:rPr>
        <w:rFonts w:hint="default"/>
      </w:rPr>
    </w:lvl>
    <w:lvl w:ilvl="8" w:tplc="58D205C8">
      <w:numFmt w:val="bullet"/>
      <w:lvlText w:val="•"/>
      <w:lvlJc w:val="left"/>
      <w:pPr>
        <w:ind w:left="8532" w:hanging="183"/>
      </w:pPr>
      <w:rPr>
        <w:rFonts w:hint="default"/>
      </w:rPr>
    </w:lvl>
  </w:abstractNum>
  <w:abstractNum w:abstractNumId="12" w15:restartNumberingAfterBreak="0">
    <w:nsid w:val="6A854091"/>
    <w:multiLevelType w:val="hybridMultilevel"/>
    <w:tmpl w:val="5E2AFEF2"/>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16cid:durableId="983237877">
    <w:abstractNumId w:val="0"/>
  </w:num>
  <w:num w:numId="2" w16cid:durableId="1533958005">
    <w:abstractNumId w:val="11"/>
  </w:num>
  <w:num w:numId="3" w16cid:durableId="775446746">
    <w:abstractNumId w:val="9"/>
  </w:num>
  <w:num w:numId="4" w16cid:durableId="830869204">
    <w:abstractNumId w:val="3"/>
  </w:num>
  <w:num w:numId="5" w16cid:durableId="1029916721">
    <w:abstractNumId w:val="10"/>
  </w:num>
  <w:num w:numId="6" w16cid:durableId="1562405160">
    <w:abstractNumId w:val="1"/>
  </w:num>
  <w:num w:numId="7" w16cid:durableId="963118424">
    <w:abstractNumId w:val="5"/>
  </w:num>
  <w:num w:numId="8" w16cid:durableId="1369792383">
    <w:abstractNumId w:val="4"/>
  </w:num>
  <w:num w:numId="9" w16cid:durableId="117186411">
    <w:abstractNumId w:val="12"/>
  </w:num>
  <w:num w:numId="10" w16cid:durableId="76052024">
    <w:abstractNumId w:val="2"/>
  </w:num>
  <w:num w:numId="11" w16cid:durableId="1714386898">
    <w:abstractNumId w:val="6"/>
  </w:num>
  <w:num w:numId="12" w16cid:durableId="1502351248">
    <w:abstractNumId w:val="7"/>
  </w:num>
  <w:num w:numId="13" w16cid:durableId="4075071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EDF"/>
    <w:rsid w:val="000261CE"/>
    <w:rsid w:val="0004108B"/>
    <w:rsid w:val="0004305F"/>
    <w:rsid w:val="000801AD"/>
    <w:rsid w:val="000817B5"/>
    <w:rsid w:val="000907A2"/>
    <w:rsid w:val="000A331D"/>
    <w:rsid w:val="000A3720"/>
    <w:rsid w:val="000B3D43"/>
    <w:rsid w:val="000B519C"/>
    <w:rsid w:val="000C2221"/>
    <w:rsid w:val="000C5B2C"/>
    <w:rsid w:val="00111C3D"/>
    <w:rsid w:val="001218B0"/>
    <w:rsid w:val="00123457"/>
    <w:rsid w:val="00153CC8"/>
    <w:rsid w:val="0016440D"/>
    <w:rsid w:val="00174623"/>
    <w:rsid w:val="00174C80"/>
    <w:rsid w:val="0019056C"/>
    <w:rsid w:val="001C029A"/>
    <w:rsid w:val="001E0A65"/>
    <w:rsid w:val="001F6CDF"/>
    <w:rsid w:val="002106A1"/>
    <w:rsid w:val="00212BE7"/>
    <w:rsid w:val="00231644"/>
    <w:rsid w:val="0024554E"/>
    <w:rsid w:val="00276127"/>
    <w:rsid w:val="0028723E"/>
    <w:rsid w:val="00294C45"/>
    <w:rsid w:val="002A1E74"/>
    <w:rsid w:val="002A45E3"/>
    <w:rsid w:val="002B785E"/>
    <w:rsid w:val="002C2069"/>
    <w:rsid w:val="002E145F"/>
    <w:rsid w:val="002E1AD7"/>
    <w:rsid w:val="002F4E7D"/>
    <w:rsid w:val="00337245"/>
    <w:rsid w:val="0037002C"/>
    <w:rsid w:val="0037068C"/>
    <w:rsid w:val="003722FF"/>
    <w:rsid w:val="00381393"/>
    <w:rsid w:val="00390A70"/>
    <w:rsid w:val="003A1163"/>
    <w:rsid w:val="003B092E"/>
    <w:rsid w:val="003B34E4"/>
    <w:rsid w:val="003C08A7"/>
    <w:rsid w:val="003F229B"/>
    <w:rsid w:val="003F26D9"/>
    <w:rsid w:val="003F4391"/>
    <w:rsid w:val="00401EDF"/>
    <w:rsid w:val="00406632"/>
    <w:rsid w:val="0041027E"/>
    <w:rsid w:val="004124AA"/>
    <w:rsid w:val="00413E2C"/>
    <w:rsid w:val="0042203E"/>
    <w:rsid w:val="00426D84"/>
    <w:rsid w:val="00442893"/>
    <w:rsid w:val="004562B3"/>
    <w:rsid w:val="00457561"/>
    <w:rsid w:val="00462DA3"/>
    <w:rsid w:val="00467776"/>
    <w:rsid w:val="00474E75"/>
    <w:rsid w:val="00486741"/>
    <w:rsid w:val="00491275"/>
    <w:rsid w:val="004947A7"/>
    <w:rsid w:val="00497384"/>
    <w:rsid w:val="004A0C46"/>
    <w:rsid w:val="004B4580"/>
    <w:rsid w:val="004B491A"/>
    <w:rsid w:val="004B495C"/>
    <w:rsid w:val="004C7F89"/>
    <w:rsid w:val="004D41DA"/>
    <w:rsid w:val="004E1F7D"/>
    <w:rsid w:val="004F0E53"/>
    <w:rsid w:val="004F2395"/>
    <w:rsid w:val="0050016D"/>
    <w:rsid w:val="0053433F"/>
    <w:rsid w:val="005348E1"/>
    <w:rsid w:val="005507B4"/>
    <w:rsid w:val="00551735"/>
    <w:rsid w:val="005740D3"/>
    <w:rsid w:val="00574520"/>
    <w:rsid w:val="005A038C"/>
    <w:rsid w:val="005A5711"/>
    <w:rsid w:val="005B121F"/>
    <w:rsid w:val="005B3FA7"/>
    <w:rsid w:val="005B4480"/>
    <w:rsid w:val="005C24F9"/>
    <w:rsid w:val="005E33B2"/>
    <w:rsid w:val="005F7597"/>
    <w:rsid w:val="006654D6"/>
    <w:rsid w:val="0067562E"/>
    <w:rsid w:val="00682F4F"/>
    <w:rsid w:val="00685A52"/>
    <w:rsid w:val="00696EDF"/>
    <w:rsid w:val="00696FB5"/>
    <w:rsid w:val="006A42DC"/>
    <w:rsid w:val="006E5846"/>
    <w:rsid w:val="006F5B5E"/>
    <w:rsid w:val="00702495"/>
    <w:rsid w:val="007140BC"/>
    <w:rsid w:val="00717615"/>
    <w:rsid w:val="0072601E"/>
    <w:rsid w:val="007521D9"/>
    <w:rsid w:val="007529CF"/>
    <w:rsid w:val="00762325"/>
    <w:rsid w:val="007A0FF1"/>
    <w:rsid w:val="007C28DB"/>
    <w:rsid w:val="007E7103"/>
    <w:rsid w:val="007F2215"/>
    <w:rsid w:val="007F77C3"/>
    <w:rsid w:val="008141F0"/>
    <w:rsid w:val="0081745D"/>
    <w:rsid w:val="0082596C"/>
    <w:rsid w:val="00876558"/>
    <w:rsid w:val="008836BC"/>
    <w:rsid w:val="008842B6"/>
    <w:rsid w:val="00895544"/>
    <w:rsid w:val="008B3571"/>
    <w:rsid w:val="008B5E5B"/>
    <w:rsid w:val="008B5E74"/>
    <w:rsid w:val="008B70F8"/>
    <w:rsid w:val="008B7984"/>
    <w:rsid w:val="008D5950"/>
    <w:rsid w:val="008E3839"/>
    <w:rsid w:val="008E391B"/>
    <w:rsid w:val="009009D4"/>
    <w:rsid w:val="00906430"/>
    <w:rsid w:val="00926C39"/>
    <w:rsid w:val="0093308F"/>
    <w:rsid w:val="00933DF1"/>
    <w:rsid w:val="009375C3"/>
    <w:rsid w:val="00955DDD"/>
    <w:rsid w:val="009637B2"/>
    <w:rsid w:val="009A408F"/>
    <w:rsid w:val="009B6817"/>
    <w:rsid w:val="00A013A2"/>
    <w:rsid w:val="00A05D58"/>
    <w:rsid w:val="00A400AC"/>
    <w:rsid w:val="00A43D19"/>
    <w:rsid w:val="00A549BB"/>
    <w:rsid w:val="00A56FCE"/>
    <w:rsid w:val="00A72A54"/>
    <w:rsid w:val="00A868D6"/>
    <w:rsid w:val="00A907C4"/>
    <w:rsid w:val="00AA159C"/>
    <w:rsid w:val="00AB19FF"/>
    <w:rsid w:val="00AB1C28"/>
    <w:rsid w:val="00AC3BC2"/>
    <w:rsid w:val="00AD1C5B"/>
    <w:rsid w:val="00AD7613"/>
    <w:rsid w:val="00B00A9D"/>
    <w:rsid w:val="00B00B68"/>
    <w:rsid w:val="00B01CB4"/>
    <w:rsid w:val="00B120C3"/>
    <w:rsid w:val="00B2440F"/>
    <w:rsid w:val="00B35E26"/>
    <w:rsid w:val="00B46065"/>
    <w:rsid w:val="00B46886"/>
    <w:rsid w:val="00B52E88"/>
    <w:rsid w:val="00B66CA5"/>
    <w:rsid w:val="00B74CBA"/>
    <w:rsid w:val="00B91096"/>
    <w:rsid w:val="00BB28A3"/>
    <w:rsid w:val="00BD33DC"/>
    <w:rsid w:val="00BF1F5D"/>
    <w:rsid w:val="00BF7C96"/>
    <w:rsid w:val="00C122EE"/>
    <w:rsid w:val="00C143D3"/>
    <w:rsid w:val="00C23868"/>
    <w:rsid w:val="00C246FB"/>
    <w:rsid w:val="00C2595C"/>
    <w:rsid w:val="00C44438"/>
    <w:rsid w:val="00C5077F"/>
    <w:rsid w:val="00C65395"/>
    <w:rsid w:val="00C65C1F"/>
    <w:rsid w:val="00C753A6"/>
    <w:rsid w:val="00C97257"/>
    <w:rsid w:val="00CB02B1"/>
    <w:rsid w:val="00CB5F95"/>
    <w:rsid w:val="00CB7B09"/>
    <w:rsid w:val="00CD31FA"/>
    <w:rsid w:val="00D00C1E"/>
    <w:rsid w:val="00D03DBD"/>
    <w:rsid w:val="00D04664"/>
    <w:rsid w:val="00D1657C"/>
    <w:rsid w:val="00D22DDF"/>
    <w:rsid w:val="00D233E8"/>
    <w:rsid w:val="00D25A1E"/>
    <w:rsid w:val="00D30777"/>
    <w:rsid w:val="00D358A4"/>
    <w:rsid w:val="00D46F8B"/>
    <w:rsid w:val="00D52A26"/>
    <w:rsid w:val="00D54A30"/>
    <w:rsid w:val="00D65834"/>
    <w:rsid w:val="00D71CB1"/>
    <w:rsid w:val="00D7528F"/>
    <w:rsid w:val="00DB02D3"/>
    <w:rsid w:val="00DC332F"/>
    <w:rsid w:val="00DC4C00"/>
    <w:rsid w:val="00DD678E"/>
    <w:rsid w:val="00DE24C6"/>
    <w:rsid w:val="00DE738D"/>
    <w:rsid w:val="00DF61B7"/>
    <w:rsid w:val="00E003C8"/>
    <w:rsid w:val="00E05200"/>
    <w:rsid w:val="00E11B71"/>
    <w:rsid w:val="00E129D1"/>
    <w:rsid w:val="00E15ABC"/>
    <w:rsid w:val="00E15C4B"/>
    <w:rsid w:val="00E45573"/>
    <w:rsid w:val="00E51739"/>
    <w:rsid w:val="00E54B07"/>
    <w:rsid w:val="00E63359"/>
    <w:rsid w:val="00E73806"/>
    <w:rsid w:val="00E76C01"/>
    <w:rsid w:val="00E9157D"/>
    <w:rsid w:val="00E9475A"/>
    <w:rsid w:val="00ED0A42"/>
    <w:rsid w:val="00ED651F"/>
    <w:rsid w:val="00EE6355"/>
    <w:rsid w:val="00F0410E"/>
    <w:rsid w:val="00F13FDA"/>
    <w:rsid w:val="00F1578A"/>
    <w:rsid w:val="00F32C03"/>
    <w:rsid w:val="00F64AAD"/>
    <w:rsid w:val="00F731DC"/>
    <w:rsid w:val="00F80398"/>
    <w:rsid w:val="00F84A2C"/>
    <w:rsid w:val="00F9132C"/>
    <w:rsid w:val="00F920F0"/>
    <w:rsid w:val="00F9565A"/>
    <w:rsid w:val="00F968A5"/>
    <w:rsid w:val="00FB5A17"/>
    <w:rsid w:val="00FC0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57E39"/>
  <w15:docId w15:val="{CF722786-FD52-4067-A85B-A3F2FB00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401EDF"/>
    <w:pPr>
      <w:widowControl w:val="0"/>
      <w:autoSpaceDE w:val="0"/>
      <w:autoSpaceDN w:val="0"/>
      <w:spacing w:before="92" w:after="0" w:line="240" w:lineRule="auto"/>
      <w:ind w:left="100"/>
      <w:outlineLvl w:val="1"/>
    </w:pPr>
    <w:rPr>
      <w:rFonts w:ascii="Times New Roman" w:eastAsia="Times New Roman" w:hAnsi="Times New Roman" w:cs="Times New Roman"/>
      <w:b/>
      <w:bCs/>
    </w:rPr>
  </w:style>
  <w:style w:type="paragraph" w:styleId="Heading3">
    <w:name w:val="heading 3"/>
    <w:basedOn w:val="Normal"/>
    <w:link w:val="Heading3Char"/>
    <w:uiPriority w:val="1"/>
    <w:qFormat/>
    <w:rsid w:val="00401EDF"/>
    <w:pPr>
      <w:widowControl w:val="0"/>
      <w:autoSpaceDE w:val="0"/>
      <w:autoSpaceDN w:val="0"/>
      <w:spacing w:after="0" w:line="240" w:lineRule="auto"/>
      <w:ind w:left="100"/>
      <w:outlineLvl w:val="2"/>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1EDF"/>
    <w:rPr>
      <w:color w:val="0563C1" w:themeColor="hyperlink"/>
      <w:u w:val="single"/>
    </w:rPr>
  </w:style>
  <w:style w:type="character" w:customStyle="1" w:styleId="Heading2Char">
    <w:name w:val="Heading 2 Char"/>
    <w:basedOn w:val="DefaultParagraphFont"/>
    <w:link w:val="Heading2"/>
    <w:uiPriority w:val="1"/>
    <w:rsid w:val="00401EDF"/>
    <w:rPr>
      <w:rFonts w:ascii="Times New Roman" w:eastAsia="Times New Roman" w:hAnsi="Times New Roman" w:cs="Times New Roman"/>
      <w:b/>
      <w:bCs/>
    </w:rPr>
  </w:style>
  <w:style w:type="character" w:customStyle="1" w:styleId="Heading3Char">
    <w:name w:val="Heading 3 Char"/>
    <w:basedOn w:val="DefaultParagraphFont"/>
    <w:link w:val="Heading3"/>
    <w:uiPriority w:val="1"/>
    <w:rsid w:val="00401EDF"/>
    <w:rPr>
      <w:rFonts w:ascii="Times New Roman" w:eastAsia="Times New Roman" w:hAnsi="Times New Roman" w:cs="Times New Roman"/>
    </w:rPr>
  </w:style>
  <w:style w:type="paragraph" w:styleId="BodyText">
    <w:name w:val="Body Text"/>
    <w:basedOn w:val="Normal"/>
    <w:link w:val="BodyTextChar"/>
    <w:uiPriority w:val="1"/>
    <w:qFormat/>
    <w:rsid w:val="00401EDF"/>
    <w:pPr>
      <w:widowControl w:val="0"/>
      <w:autoSpaceDE w:val="0"/>
      <w:autoSpaceDN w:val="0"/>
      <w:spacing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401EDF"/>
    <w:rPr>
      <w:rFonts w:ascii="Times New Roman" w:eastAsia="Times New Roman" w:hAnsi="Times New Roman" w:cs="Times New Roman"/>
      <w:sz w:val="21"/>
      <w:szCs w:val="21"/>
    </w:rPr>
  </w:style>
  <w:style w:type="paragraph" w:styleId="ListParagraph">
    <w:name w:val="List Paragraph"/>
    <w:basedOn w:val="Normal"/>
    <w:uiPriority w:val="1"/>
    <w:qFormat/>
    <w:rsid w:val="00401EDF"/>
    <w:pPr>
      <w:widowControl w:val="0"/>
      <w:autoSpaceDE w:val="0"/>
      <w:autoSpaceDN w:val="0"/>
      <w:spacing w:after="0" w:line="240" w:lineRule="auto"/>
      <w:ind w:left="300"/>
    </w:pPr>
    <w:rPr>
      <w:rFonts w:ascii="Times New Roman" w:eastAsia="Times New Roman" w:hAnsi="Times New Roman" w:cs="Times New Roman"/>
    </w:rPr>
  </w:style>
  <w:style w:type="paragraph" w:customStyle="1" w:styleId="Default">
    <w:name w:val="Default"/>
    <w:rsid w:val="00551735"/>
    <w:pPr>
      <w:autoSpaceDE w:val="0"/>
      <w:autoSpaceDN w:val="0"/>
      <w:adjustRightInd w:val="0"/>
      <w:spacing w:after="0" w:line="240" w:lineRule="auto"/>
    </w:pPr>
    <w:rPr>
      <w:rFonts w:ascii="Calibri Light" w:hAnsi="Calibri Light" w:cs="Calibri Light"/>
      <w:color w:val="000000"/>
      <w:sz w:val="24"/>
      <w:szCs w:val="24"/>
    </w:rPr>
  </w:style>
  <w:style w:type="paragraph" w:styleId="PlainText">
    <w:name w:val="Plain Text"/>
    <w:basedOn w:val="Normal"/>
    <w:link w:val="PlainTextChar"/>
    <w:uiPriority w:val="99"/>
    <w:unhideWhenUsed/>
    <w:rsid w:val="00DC4C0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C4C00"/>
    <w:rPr>
      <w:rFonts w:ascii="Calibri" w:hAnsi="Calibri"/>
      <w:szCs w:val="21"/>
    </w:rPr>
  </w:style>
  <w:style w:type="paragraph" w:styleId="Header">
    <w:name w:val="header"/>
    <w:basedOn w:val="Normal"/>
    <w:link w:val="HeaderChar"/>
    <w:uiPriority w:val="99"/>
    <w:unhideWhenUsed/>
    <w:rsid w:val="00C97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257"/>
  </w:style>
  <w:style w:type="paragraph" w:styleId="Footer">
    <w:name w:val="footer"/>
    <w:basedOn w:val="Normal"/>
    <w:link w:val="FooterChar"/>
    <w:uiPriority w:val="99"/>
    <w:unhideWhenUsed/>
    <w:rsid w:val="00C97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257"/>
  </w:style>
  <w:style w:type="paragraph" w:styleId="BalloonText">
    <w:name w:val="Balloon Text"/>
    <w:basedOn w:val="Normal"/>
    <w:link w:val="BalloonTextChar"/>
    <w:uiPriority w:val="99"/>
    <w:semiHidden/>
    <w:unhideWhenUsed/>
    <w:rsid w:val="008955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5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826869">
      <w:bodyDiv w:val="1"/>
      <w:marLeft w:val="0"/>
      <w:marRight w:val="0"/>
      <w:marTop w:val="0"/>
      <w:marBottom w:val="0"/>
      <w:divBdr>
        <w:top w:val="none" w:sz="0" w:space="0" w:color="auto"/>
        <w:left w:val="none" w:sz="0" w:space="0" w:color="auto"/>
        <w:bottom w:val="none" w:sz="0" w:space="0" w:color="auto"/>
        <w:right w:val="none" w:sz="0" w:space="0" w:color="auto"/>
      </w:divBdr>
    </w:div>
    <w:div w:id="636566816">
      <w:bodyDiv w:val="1"/>
      <w:marLeft w:val="0"/>
      <w:marRight w:val="0"/>
      <w:marTop w:val="0"/>
      <w:marBottom w:val="0"/>
      <w:divBdr>
        <w:top w:val="none" w:sz="0" w:space="0" w:color="auto"/>
        <w:left w:val="none" w:sz="0" w:space="0" w:color="auto"/>
        <w:bottom w:val="none" w:sz="0" w:space="0" w:color="auto"/>
        <w:right w:val="none" w:sz="0" w:space="0" w:color="auto"/>
      </w:divBdr>
    </w:div>
    <w:div w:id="765927035">
      <w:bodyDiv w:val="1"/>
      <w:marLeft w:val="0"/>
      <w:marRight w:val="0"/>
      <w:marTop w:val="0"/>
      <w:marBottom w:val="0"/>
      <w:divBdr>
        <w:top w:val="none" w:sz="0" w:space="0" w:color="auto"/>
        <w:left w:val="none" w:sz="0" w:space="0" w:color="auto"/>
        <w:bottom w:val="none" w:sz="0" w:space="0" w:color="auto"/>
        <w:right w:val="none" w:sz="0" w:space="0" w:color="auto"/>
      </w:divBdr>
    </w:div>
    <w:div w:id="861631888">
      <w:bodyDiv w:val="1"/>
      <w:marLeft w:val="0"/>
      <w:marRight w:val="0"/>
      <w:marTop w:val="0"/>
      <w:marBottom w:val="0"/>
      <w:divBdr>
        <w:top w:val="none" w:sz="0" w:space="0" w:color="auto"/>
        <w:left w:val="none" w:sz="0" w:space="0" w:color="auto"/>
        <w:bottom w:val="none" w:sz="0" w:space="0" w:color="auto"/>
        <w:right w:val="none" w:sz="0" w:space="0" w:color="auto"/>
      </w:divBdr>
    </w:div>
    <w:div w:id="862591926">
      <w:bodyDiv w:val="1"/>
      <w:marLeft w:val="0"/>
      <w:marRight w:val="0"/>
      <w:marTop w:val="0"/>
      <w:marBottom w:val="0"/>
      <w:divBdr>
        <w:top w:val="none" w:sz="0" w:space="0" w:color="auto"/>
        <w:left w:val="none" w:sz="0" w:space="0" w:color="auto"/>
        <w:bottom w:val="none" w:sz="0" w:space="0" w:color="auto"/>
        <w:right w:val="none" w:sz="0" w:space="0" w:color="auto"/>
      </w:divBdr>
    </w:div>
    <w:div w:id="934706078">
      <w:bodyDiv w:val="1"/>
      <w:marLeft w:val="0"/>
      <w:marRight w:val="0"/>
      <w:marTop w:val="0"/>
      <w:marBottom w:val="0"/>
      <w:divBdr>
        <w:top w:val="none" w:sz="0" w:space="0" w:color="auto"/>
        <w:left w:val="none" w:sz="0" w:space="0" w:color="auto"/>
        <w:bottom w:val="none" w:sz="0" w:space="0" w:color="auto"/>
        <w:right w:val="none" w:sz="0" w:space="0" w:color="auto"/>
      </w:divBdr>
    </w:div>
    <w:div w:id="1345355093">
      <w:bodyDiv w:val="1"/>
      <w:marLeft w:val="0"/>
      <w:marRight w:val="0"/>
      <w:marTop w:val="0"/>
      <w:marBottom w:val="0"/>
      <w:divBdr>
        <w:top w:val="none" w:sz="0" w:space="0" w:color="auto"/>
        <w:left w:val="none" w:sz="0" w:space="0" w:color="auto"/>
        <w:bottom w:val="none" w:sz="0" w:space="0" w:color="auto"/>
        <w:right w:val="none" w:sz="0" w:space="0" w:color="auto"/>
      </w:divBdr>
    </w:div>
    <w:div w:id="1472862848">
      <w:bodyDiv w:val="1"/>
      <w:marLeft w:val="0"/>
      <w:marRight w:val="0"/>
      <w:marTop w:val="0"/>
      <w:marBottom w:val="0"/>
      <w:divBdr>
        <w:top w:val="none" w:sz="0" w:space="0" w:color="auto"/>
        <w:left w:val="none" w:sz="0" w:space="0" w:color="auto"/>
        <w:bottom w:val="none" w:sz="0" w:space="0" w:color="auto"/>
        <w:right w:val="none" w:sz="0" w:space="0" w:color="auto"/>
      </w:divBdr>
    </w:div>
    <w:div w:id="2002998377">
      <w:bodyDiv w:val="1"/>
      <w:marLeft w:val="0"/>
      <w:marRight w:val="0"/>
      <w:marTop w:val="0"/>
      <w:marBottom w:val="0"/>
      <w:divBdr>
        <w:top w:val="none" w:sz="0" w:space="0" w:color="auto"/>
        <w:left w:val="none" w:sz="0" w:space="0" w:color="auto"/>
        <w:bottom w:val="none" w:sz="0" w:space="0" w:color="auto"/>
        <w:right w:val="none" w:sz="0" w:space="0" w:color="auto"/>
      </w:divBdr>
    </w:div>
    <w:div w:id="2018145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d.hawaii.gov/hro/files/2022/05/NGB-34-11.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d.hawaii.gov/hro/files/2022/05/JVA-Application-Prescreening-Form-20211110v.pdf" TargetMode="External"/><Relationship Id="rId4" Type="http://schemas.openxmlformats.org/officeDocument/2006/relationships/settings" Target="settings.xml"/><Relationship Id="rId9" Type="http://schemas.openxmlformats.org/officeDocument/2006/relationships/hyperlink" Target="https://myfss.us.af.mil/USAFCommunity/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69B52-AD9F-4385-A162-AE2637EC7F7C}">
  <ds:schemaRefs>
    <ds:schemaRef ds:uri="http://schemas.openxmlformats.org/officeDocument/2006/bibliography"/>
  </ds:schemaRefs>
</ds:datastoreItem>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9</TotalTime>
  <Pages>5</Pages>
  <Words>1277</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Gaines, Shane M MSgt MIL NG HIANG</dc:creator>
  <cp:keywords/>
  <dc:description/>
  <cp:lastModifiedBy>MERSHON, MARILYN M SSgt NG PACAF 154 FSS/FSMP</cp:lastModifiedBy>
  <cp:revision>5</cp:revision>
  <cp:lastPrinted>2024-01-25T20:06:00Z</cp:lastPrinted>
  <dcterms:created xsi:type="dcterms:W3CDTF">2024-06-25T23:40:00Z</dcterms:created>
  <dcterms:modified xsi:type="dcterms:W3CDTF">2024-06-26T00:12:00Z</dcterms:modified>
</cp:coreProperties>
</file>