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0A38" w14:textId="7F845F41" w:rsidR="0060443E" w:rsidRDefault="006C2365" w:rsidP="00877ED7">
      <w:pPr>
        <w:pStyle w:val="BodyText"/>
        <w:spacing w:before="61"/>
        <w:ind w:firstLine="620"/>
        <w:contextualSpacing/>
      </w:pPr>
      <w:r>
        <w:t>Colonel</w:t>
      </w:r>
      <w:r>
        <w:rPr>
          <w:spacing w:val="-3"/>
        </w:rPr>
        <w:t xml:space="preserve"> </w:t>
      </w:r>
      <w:r>
        <w:t>Tyson</w:t>
      </w:r>
      <w:r>
        <w:rPr>
          <w:spacing w:val="-3"/>
        </w:rPr>
        <w:t xml:space="preserve"> </w:t>
      </w:r>
      <w:r>
        <w:t>Y.</w:t>
      </w:r>
      <w:r>
        <w:rPr>
          <w:spacing w:val="-3"/>
        </w:rPr>
        <w:t xml:space="preserve"> </w:t>
      </w:r>
      <w:r>
        <w:t>Tahara</w:t>
      </w:r>
      <w:r>
        <w:rPr>
          <w:spacing w:val="-5"/>
        </w:rPr>
        <w:t xml:space="preserve"> </w:t>
      </w:r>
      <w:r>
        <w:t>was</w:t>
      </w:r>
      <w:r>
        <w:rPr>
          <w:spacing w:val="-4"/>
        </w:rPr>
        <w:t xml:space="preserve"> </w:t>
      </w:r>
      <w:r>
        <w:t>born</w:t>
      </w:r>
      <w:r>
        <w:rPr>
          <w:spacing w:val="-3"/>
        </w:rPr>
        <w:t xml:space="preserve"> </w:t>
      </w:r>
      <w:r>
        <w:t>in</w:t>
      </w:r>
      <w:r>
        <w:rPr>
          <w:spacing w:val="-3"/>
        </w:rPr>
        <w:t xml:space="preserve"> </w:t>
      </w:r>
      <w:r>
        <w:t>Wahiawa,</w:t>
      </w:r>
      <w:r>
        <w:rPr>
          <w:spacing w:val="-3"/>
        </w:rPr>
        <w:t xml:space="preserve"> </w:t>
      </w:r>
      <w:r>
        <w:t>Hawaii</w:t>
      </w:r>
      <w:r>
        <w:rPr>
          <w:spacing w:val="-3"/>
        </w:rPr>
        <w:t xml:space="preserve"> </w:t>
      </w:r>
      <w:r>
        <w:t>and</w:t>
      </w:r>
      <w:r>
        <w:rPr>
          <w:spacing w:val="-3"/>
        </w:rPr>
        <w:t xml:space="preserve"> </w:t>
      </w:r>
      <w:r>
        <w:t>graduated</w:t>
      </w:r>
      <w:r>
        <w:rPr>
          <w:spacing w:val="-2"/>
        </w:rPr>
        <w:t xml:space="preserve"> </w:t>
      </w:r>
      <w:r>
        <w:t>from</w:t>
      </w:r>
      <w:r>
        <w:rPr>
          <w:spacing w:val="-3"/>
        </w:rPr>
        <w:t xml:space="preserve"> </w:t>
      </w:r>
      <w:r>
        <w:t>Mililani</w:t>
      </w:r>
      <w:r>
        <w:rPr>
          <w:spacing w:val="-3"/>
        </w:rPr>
        <w:t xml:space="preserve"> </w:t>
      </w:r>
      <w:r>
        <w:t>High School in 1985.</w:t>
      </w:r>
      <w:r>
        <w:rPr>
          <w:spacing w:val="40"/>
        </w:rPr>
        <w:t xml:space="preserve"> </w:t>
      </w:r>
      <w:r>
        <w:t xml:space="preserve">He graduated from The University of Hawaii, at Hilo with a </w:t>
      </w:r>
      <w:r w:rsidR="00DE4C19">
        <w:t>Bachelor of Science</w:t>
      </w:r>
      <w:r>
        <w:t xml:space="preserve"> Degree in Mathematics and Teaching Certificate.</w:t>
      </w:r>
      <w:r>
        <w:rPr>
          <w:spacing w:val="40"/>
        </w:rPr>
        <w:t xml:space="preserve"> </w:t>
      </w:r>
      <w:r>
        <w:t>Graduated from the Air War</w:t>
      </w:r>
    </w:p>
    <w:p w14:paraId="6AA6CB0D" w14:textId="3D555444" w:rsidR="0060443E" w:rsidRDefault="00A35901" w:rsidP="00DE4C19">
      <w:pPr>
        <w:pStyle w:val="BodyText"/>
        <w:ind w:right="129"/>
        <w:contextualSpacing/>
      </w:pPr>
      <w:r>
        <w:t>College in July 2016 with a Master of Strategic Studies degree.</w:t>
      </w:r>
      <w:r>
        <w:rPr>
          <w:spacing w:val="80"/>
        </w:rPr>
        <w:t xml:space="preserve"> </w:t>
      </w:r>
      <w:r>
        <w:t>He joined the Hawaii Army National</w:t>
      </w:r>
      <w:r>
        <w:rPr>
          <w:spacing w:val="-3"/>
        </w:rPr>
        <w:t xml:space="preserve"> </w:t>
      </w:r>
      <w:r>
        <w:t>Guard</w:t>
      </w:r>
      <w:r>
        <w:rPr>
          <w:spacing w:val="-3"/>
        </w:rPr>
        <w:t xml:space="preserve"> </w:t>
      </w:r>
      <w:r>
        <w:t>in</w:t>
      </w:r>
      <w:r>
        <w:rPr>
          <w:spacing w:val="-3"/>
        </w:rPr>
        <w:t xml:space="preserve"> </w:t>
      </w:r>
      <w:r>
        <w:t>1986</w:t>
      </w:r>
      <w:r>
        <w:rPr>
          <w:spacing w:val="-3"/>
        </w:rPr>
        <w:t xml:space="preserve"> </w:t>
      </w:r>
      <w:r>
        <w:t>and</w:t>
      </w:r>
      <w:r>
        <w:rPr>
          <w:spacing w:val="-3"/>
        </w:rPr>
        <w:t xml:space="preserve"> </w:t>
      </w:r>
      <w:r>
        <w:t>completed</w:t>
      </w:r>
      <w:r>
        <w:rPr>
          <w:spacing w:val="-3"/>
        </w:rPr>
        <w:t xml:space="preserve"> </w:t>
      </w:r>
      <w:r>
        <w:t>Basic</w:t>
      </w:r>
      <w:r>
        <w:rPr>
          <w:spacing w:val="-4"/>
        </w:rPr>
        <w:t xml:space="preserve"> </w:t>
      </w:r>
      <w:r>
        <w:t>Training</w:t>
      </w:r>
      <w:r>
        <w:rPr>
          <w:spacing w:val="-3"/>
        </w:rPr>
        <w:t xml:space="preserve"> </w:t>
      </w:r>
      <w:r>
        <w:t>at</w:t>
      </w:r>
      <w:r>
        <w:rPr>
          <w:spacing w:val="-3"/>
        </w:rPr>
        <w:t xml:space="preserve"> </w:t>
      </w:r>
      <w:r>
        <w:t>Fort</w:t>
      </w:r>
      <w:r>
        <w:rPr>
          <w:spacing w:val="-3"/>
        </w:rPr>
        <w:t xml:space="preserve"> </w:t>
      </w:r>
      <w:r>
        <w:t>Dix,</w:t>
      </w:r>
      <w:r>
        <w:rPr>
          <w:spacing w:val="-3"/>
        </w:rPr>
        <w:t xml:space="preserve"> </w:t>
      </w:r>
      <w:r w:rsidR="00DE4C19">
        <w:t>New</w:t>
      </w:r>
      <w:r w:rsidR="00DE4C19">
        <w:rPr>
          <w:spacing w:val="-4"/>
        </w:rPr>
        <w:t xml:space="preserve"> </w:t>
      </w:r>
      <w:r w:rsidR="00DE4C19">
        <w:t>Jersey,</w:t>
      </w:r>
      <w:r>
        <w:rPr>
          <w:spacing w:val="-3"/>
        </w:rPr>
        <w:t xml:space="preserve"> </w:t>
      </w:r>
      <w:r>
        <w:t>and</w:t>
      </w:r>
      <w:r>
        <w:rPr>
          <w:spacing w:val="-3"/>
        </w:rPr>
        <w:t xml:space="preserve"> </w:t>
      </w:r>
      <w:r>
        <w:t>the</w:t>
      </w:r>
      <w:r>
        <w:rPr>
          <w:spacing w:val="-3"/>
        </w:rPr>
        <w:t xml:space="preserve"> </w:t>
      </w:r>
      <w:r>
        <w:t>Power Generator Mechanic Course – 52D10 Advanced Initial Training Fort Belvoir, Virginia in the winter of 1986.</w:t>
      </w:r>
      <w:r>
        <w:rPr>
          <w:spacing w:val="40"/>
        </w:rPr>
        <w:t xml:space="preserve"> </w:t>
      </w:r>
      <w:r>
        <w:t>He received his commission to 2LT through the University of Hawaii,</w:t>
      </w:r>
    </w:p>
    <w:p w14:paraId="1BC8A138" w14:textId="77777777" w:rsidR="0060443E" w:rsidRDefault="00A35901" w:rsidP="00DE4C19">
      <w:pPr>
        <w:pStyle w:val="BodyText"/>
        <w:contextualSpacing/>
      </w:pPr>
      <w:r>
        <w:t>Reserve</w:t>
      </w:r>
      <w:r>
        <w:rPr>
          <w:spacing w:val="-4"/>
        </w:rPr>
        <w:t xml:space="preserve"> </w:t>
      </w:r>
      <w:r>
        <w:t>Officer’s</w:t>
      </w:r>
      <w:r>
        <w:rPr>
          <w:spacing w:val="-1"/>
        </w:rPr>
        <w:t xml:space="preserve"> </w:t>
      </w:r>
      <w:r>
        <w:t>Training</w:t>
      </w:r>
      <w:r>
        <w:rPr>
          <w:spacing w:val="-1"/>
        </w:rPr>
        <w:t xml:space="preserve"> </w:t>
      </w:r>
      <w:r>
        <w:t>Corps</w:t>
      </w:r>
      <w:r>
        <w:rPr>
          <w:spacing w:val="-1"/>
        </w:rPr>
        <w:t xml:space="preserve"> </w:t>
      </w:r>
      <w:r>
        <w:t>(ROTC)</w:t>
      </w:r>
      <w:r>
        <w:rPr>
          <w:spacing w:val="-2"/>
        </w:rPr>
        <w:t xml:space="preserve"> </w:t>
      </w:r>
      <w:r>
        <w:t>in</w:t>
      </w:r>
      <w:r>
        <w:rPr>
          <w:spacing w:val="-1"/>
        </w:rPr>
        <w:t xml:space="preserve"> </w:t>
      </w:r>
      <w:r>
        <w:t>August</w:t>
      </w:r>
      <w:r>
        <w:rPr>
          <w:spacing w:val="-1"/>
        </w:rPr>
        <w:t xml:space="preserve"> </w:t>
      </w:r>
      <w:r>
        <w:t>1992.</w:t>
      </w:r>
      <w:r>
        <w:rPr>
          <w:spacing w:val="58"/>
        </w:rPr>
        <w:t xml:space="preserve"> </w:t>
      </w:r>
      <w:r>
        <w:t>His</w:t>
      </w:r>
      <w:r>
        <w:rPr>
          <w:spacing w:val="-2"/>
        </w:rPr>
        <w:t xml:space="preserve"> </w:t>
      </w:r>
      <w:r>
        <w:t>first</w:t>
      </w:r>
      <w:r>
        <w:rPr>
          <w:spacing w:val="-1"/>
        </w:rPr>
        <w:t xml:space="preserve"> </w:t>
      </w:r>
      <w:r>
        <w:t>assignment</w:t>
      </w:r>
      <w:r>
        <w:rPr>
          <w:spacing w:val="-1"/>
        </w:rPr>
        <w:t xml:space="preserve"> </w:t>
      </w:r>
      <w:r>
        <w:t>was</w:t>
      </w:r>
      <w:r>
        <w:rPr>
          <w:spacing w:val="-2"/>
        </w:rPr>
        <w:t xml:space="preserve"> </w:t>
      </w:r>
      <w:r>
        <w:rPr>
          <w:spacing w:val="-10"/>
        </w:rPr>
        <w:t>a</w:t>
      </w:r>
    </w:p>
    <w:p w14:paraId="6EAAF2D4" w14:textId="673B8585" w:rsidR="00DE4C19" w:rsidRDefault="00A35901" w:rsidP="006C2365">
      <w:pPr>
        <w:pStyle w:val="BodyText"/>
        <w:contextualSpacing/>
      </w:pPr>
      <w:r>
        <w:t>Petroleum</w:t>
      </w:r>
      <w:r>
        <w:rPr>
          <w:spacing w:val="-2"/>
        </w:rPr>
        <w:t xml:space="preserve"> </w:t>
      </w:r>
      <w:r>
        <w:t>Officer</w:t>
      </w:r>
      <w:r>
        <w:rPr>
          <w:spacing w:val="-1"/>
        </w:rPr>
        <w:t xml:space="preserve"> </w:t>
      </w:r>
      <w:r>
        <w:t>with</w:t>
      </w:r>
      <w:r>
        <w:rPr>
          <w:spacing w:val="-2"/>
        </w:rPr>
        <w:t xml:space="preserve"> </w:t>
      </w:r>
      <w:r>
        <w:t>the</w:t>
      </w:r>
      <w:r>
        <w:rPr>
          <w:spacing w:val="-1"/>
        </w:rPr>
        <w:t xml:space="preserve"> </w:t>
      </w:r>
      <w:r>
        <w:t>Headquarters</w:t>
      </w:r>
      <w:r>
        <w:rPr>
          <w:spacing w:val="-2"/>
        </w:rPr>
        <w:t xml:space="preserve"> </w:t>
      </w:r>
      <w:r>
        <w:t>and</w:t>
      </w:r>
      <w:r>
        <w:rPr>
          <w:spacing w:val="-1"/>
        </w:rPr>
        <w:t xml:space="preserve"> </w:t>
      </w:r>
      <w:r>
        <w:t>Headquarters</w:t>
      </w:r>
      <w:r>
        <w:rPr>
          <w:spacing w:val="-2"/>
        </w:rPr>
        <w:t xml:space="preserve"> </w:t>
      </w:r>
      <w:r>
        <w:t>Company,</w:t>
      </w:r>
      <w:r>
        <w:rPr>
          <w:spacing w:val="-1"/>
        </w:rPr>
        <w:t xml:space="preserve"> </w:t>
      </w:r>
      <w:r>
        <w:t>29</w:t>
      </w:r>
      <w:r>
        <w:rPr>
          <w:vertAlign w:val="superscript"/>
        </w:rPr>
        <w:t>th</w:t>
      </w:r>
      <w:r>
        <w:rPr>
          <w:spacing w:val="-1"/>
        </w:rPr>
        <w:t xml:space="preserve"> </w:t>
      </w:r>
      <w:r>
        <w:t>Support</w:t>
      </w:r>
      <w:r>
        <w:rPr>
          <w:spacing w:val="-1"/>
        </w:rPr>
        <w:t xml:space="preserve"> </w:t>
      </w:r>
      <w:r>
        <w:rPr>
          <w:spacing w:val="-2"/>
        </w:rPr>
        <w:t>Battalion.</w:t>
      </w:r>
    </w:p>
    <w:p w14:paraId="2340FB57" w14:textId="1F0DC77E" w:rsidR="0060443E" w:rsidRDefault="00A35901">
      <w:pPr>
        <w:pStyle w:val="BodyText"/>
        <w:spacing w:before="101"/>
        <w:ind w:firstLine="300"/>
        <w:contextualSpacing/>
      </w:pPr>
      <w:r>
        <w:t>Colonel Tahara</w:t>
      </w:r>
      <w:r>
        <w:rPr>
          <w:spacing w:val="-1"/>
        </w:rPr>
        <w:t xml:space="preserve"> </w:t>
      </w:r>
      <w:r>
        <w:t>held many other</w:t>
      </w:r>
      <w:r>
        <w:rPr>
          <w:spacing w:val="-1"/>
        </w:rPr>
        <w:t xml:space="preserve"> </w:t>
      </w:r>
      <w:r>
        <w:t>duty positions which included Supply Platoon Leader, A Company</w:t>
      </w:r>
      <w:r>
        <w:rPr>
          <w:spacing w:val="-3"/>
        </w:rPr>
        <w:t xml:space="preserve"> </w:t>
      </w:r>
      <w:r>
        <w:t>29</w:t>
      </w:r>
      <w:r>
        <w:rPr>
          <w:vertAlign w:val="superscript"/>
        </w:rPr>
        <w:t>th</w:t>
      </w:r>
      <w:r>
        <w:rPr>
          <w:spacing w:val="-5"/>
        </w:rPr>
        <w:t xml:space="preserve"> </w:t>
      </w:r>
      <w:r>
        <w:t>Support</w:t>
      </w:r>
      <w:r>
        <w:rPr>
          <w:spacing w:val="-3"/>
        </w:rPr>
        <w:t xml:space="preserve"> </w:t>
      </w:r>
      <w:r>
        <w:t>Battalion;</w:t>
      </w:r>
      <w:r>
        <w:rPr>
          <w:spacing w:val="-2"/>
        </w:rPr>
        <w:t xml:space="preserve"> </w:t>
      </w:r>
      <w:r>
        <w:t>Commander,</w:t>
      </w:r>
      <w:r>
        <w:rPr>
          <w:spacing w:val="-3"/>
        </w:rPr>
        <w:t xml:space="preserve"> </w:t>
      </w:r>
      <w:r>
        <w:t>A</w:t>
      </w:r>
      <w:r>
        <w:rPr>
          <w:spacing w:val="-5"/>
        </w:rPr>
        <w:t xml:space="preserve"> </w:t>
      </w:r>
      <w:r>
        <w:t>Company,</w:t>
      </w:r>
      <w:r>
        <w:rPr>
          <w:spacing w:val="-3"/>
        </w:rPr>
        <w:t xml:space="preserve"> </w:t>
      </w:r>
      <w:r>
        <w:t>29th</w:t>
      </w:r>
      <w:r>
        <w:rPr>
          <w:spacing w:val="-3"/>
        </w:rPr>
        <w:t xml:space="preserve"> </w:t>
      </w:r>
      <w:r>
        <w:t>Support</w:t>
      </w:r>
      <w:r>
        <w:rPr>
          <w:spacing w:val="-5"/>
        </w:rPr>
        <w:t xml:space="preserve"> </w:t>
      </w:r>
      <w:r>
        <w:t>Battalion;</w:t>
      </w:r>
      <w:r>
        <w:rPr>
          <w:spacing w:val="-3"/>
        </w:rPr>
        <w:t xml:space="preserve"> </w:t>
      </w:r>
      <w:r>
        <w:t>S4,</w:t>
      </w:r>
      <w:r>
        <w:rPr>
          <w:spacing w:val="-3"/>
        </w:rPr>
        <w:t xml:space="preserve"> </w:t>
      </w:r>
      <w:r>
        <w:t>29th Support Battalion; Brigade Material Management Officer, 29th Support Battalion; S3, 29th Support Battalion; Executive Officer, 29th Brigade Support Battalion; Deputy Command</w:t>
      </w:r>
    </w:p>
    <w:p w14:paraId="0EF7002A" w14:textId="2B062D2D" w:rsidR="0060443E" w:rsidRDefault="00A35901">
      <w:pPr>
        <w:pStyle w:val="BodyText"/>
        <w:spacing w:before="1"/>
        <w:contextualSpacing/>
      </w:pPr>
      <w:r>
        <w:t>Inspector</w:t>
      </w:r>
      <w:r>
        <w:rPr>
          <w:spacing w:val="-4"/>
        </w:rPr>
        <w:t xml:space="preserve"> </w:t>
      </w:r>
      <w:r>
        <w:t>General,</w:t>
      </w:r>
      <w:r>
        <w:rPr>
          <w:spacing w:val="-4"/>
        </w:rPr>
        <w:t xml:space="preserve"> </w:t>
      </w:r>
      <w:r>
        <w:t>Joint</w:t>
      </w:r>
      <w:r>
        <w:rPr>
          <w:spacing w:val="-4"/>
        </w:rPr>
        <w:t xml:space="preserve"> </w:t>
      </w:r>
      <w:r>
        <w:t>Forces</w:t>
      </w:r>
      <w:r>
        <w:rPr>
          <w:spacing w:val="-5"/>
        </w:rPr>
        <w:t xml:space="preserve"> </w:t>
      </w:r>
      <w:r>
        <w:t>Headquarters;</w:t>
      </w:r>
      <w:r>
        <w:rPr>
          <w:spacing w:val="-3"/>
        </w:rPr>
        <w:t xml:space="preserve"> </w:t>
      </w:r>
      <w:r>
        <w:t>Commander,</w:t>
      </w:r>
      <w:r>
        <w:rPr>
          <w:spacing w:val="-4"/>
        </w:rPr>
        <w:t xml:space="preserve"> </w:t>
      </w:r>
      <w:r>
        <w:t>29</w:t>
      </w:r>
      <w:r>
        <w:rPr>
          <w:vertAlign w:val="superscript"/>
        </w:rPr>
        <w:t>th</w:t>
      </w:r>
      <w:r>
        <w:rPr>
          <w:spacing w:val="-3"/>
        </w:rPr>
        <w:t xml:space="preserve"> </w:t>
      </w:r>
      <w:r>
        <w:t>Brigade</w:t>
      </w:r>
      <w:r>
        <w:rPr>
          <w:spacing w:val="-5"/>
        </w:rPr>
        <w:t xml:space="preserve"> </w:t>
      </w:r>
      <w:r>
        <w:t>Support</w:t>
      </w:r>
      <w:r>
        <w:rPr>
          <w:spacing w:val="-4"/>
        </w:rPr>
        <w:t xml:space="preserve"> </w:t>
      </w:r>
      <w:r>
        <w:t>Battalion; Deputy G4, Joint Forces Headquarters; G4, Joint Forces Headquarters, Commander, 103</w:t>
      </w:r>
      <w:r>
        <w:rPr>
          <w:vertAlign w:val="superscript"/>
        </w:rPr>
        <w:t>rd</w:t>
      </w:r>
      <w:r>
        <w:t xml:space="preserve"> Troop Command, and HIARNG Chief of Staff.</w:t>
      </w:r>
    </w:p>
    <w:p w14:paraId="0A805B45" w14:textId="77777777" w:rsidR="00877ED7" w:rsidRDefault="00877ED7">
      <w:pPr>
        <w:pStyle w:val="BodyText"/>
        <w:spacing w:before="1"/>
        <w:contextualSpacing/>
      </w:pPr>
    </w:p>
    <w:p w14:paraId="34CE10A4" w14:textId="77777777" w:rsidR="0060443E" w:rsidRDefault="00A35901">
      <w:pPr>
        <w:pStyle w:val="BodyText"/>
        <w:spacing w:before="98"/>
        <w:ind w:left="400"/>
        <w:contextualSpacing/>
      </w:pPr>
      <w:r>
        <w:t>He</w:t>
      </w:r>
      <w:r>
        <w:rPr>
          <w:spacing w:val="-5"/>
        </w:rPr>
        <w:t xml:space="preserve"> </w:t>
      </w:r>
      <w:r>
        <w:t>has</w:t>
      </w:r>
      <w:r>
        <w:rPr>
          <w:spacing w:val="-2"/>
        </w:rPr>
        <w:t xml:space="preserve"> </w:t>
      </w:r>
      <w:r>
        <w:t>completed</w:t>
      </w:r>
      <w:r>
        <w:rPr>
          <w:spacing w:val="-1"/>
        </w:rPr>
        <w:t xml:space="preserve"> </w:t>
      </w:r>
      <w:r>
        <w:t>the</w:t>
      </w:r>
      <w:r>
        <w:rPr>
          <w:spacing w:val="1"/>
        </w:rPr>
        <w:t xml:space="preserve"> </w:t>
      </w:r>
      <w:r>
        <w:t>Quarter</w:t>
      </w:r>
      <w:r>
        <w:rPr>
          <w:spacing w:val="-1"/>
        </w:rPr>
        <w:t xml:space="preserve"> </w:t>
      </w:r>
      <w:r>
        <w:t>Master</w:t>
      </w:r>
      <w:r>
        <w:rPr>
          <w:spacing w:val="-2"/>
        </w:rPr>
        <w:t xml:space="preserve"> </w:t>
      </w:r>
      <w:r>
        <w:t>Officer</w:t>
      </w:r>
      <w:r>
        <w:rPr>
          <w:spacing w:val="-1"/>
        </w:rPr>
        <w:t xml:space="preserve"> </w:t>
      </w:r>
      <w:r>
        <w:t>Basic Course,</w:t>
      </w:r>
      <w:r>
        <w:rPr>
          <w:spacing w:val="-1"/>
        </w:rPr>
        <w:t xml:space="preserve"> </w:t>
      </w:r>
      <w:r>
        <w:t>Quarter</w:t>
      </w:r>
      <w:r>
        <w:rPr>
          <w:spacing w:val="-1"/>
        </w:rPr>
        <w:t xml:space="preserve"> </w:t>
      </w:r>
      <w:r>
        <w:t>Master</w:t>
      </w:r>
      <w:r>
        <w:rPr>
          <w:spacing w:val="-1"/>
        </w:rPr>
        <w:t xml:space="preserve"> </w:t>
      </w:r>
      <w:r>
        <w:rPr>
          <w:spacing w:val="-2"/>
        </w:rPr>
        <w:t>Officer</w:t>
      </w:r>
    </w:p>
    <w:p w14:paraId="6061450F" w14:textId="670B5DC4" w:rsidR="0060443E" w:rsidRDefault="00A35901">
      <w:pPr>
        <w:pStyle w:val="BodyText"/>
        <w:ind w:right="218"/>
        <w:contextualSpacing/>
        <w:jc w:val="both"/>
      </w:pPr>
      <w:r>
        <w:t>Advanced</w:t>
      </w:r>
      <w:r>
        <w:rPr>
          <w:spacing w:val="-4"/>
        </w:rPr>
        <w:t xml:space="preserve"> </w:t>
      </w:r>
      <w:r>
        <w:t>Course,</w:t>
      </w:r>
      <w:r>
        <w:rPr>
          <w:spacing w:val="-4"/>
        </w:rPr>
        <w:t xml:space="preserve"> </w:t>
      </w:r>
      <w:r>
        <w:t>Support</w:t>
      </w:r>
      <w:r>
        <w:rPr>
          <w:spacing w:val="-4"/>
        </w:rPr>
        <w:t xml:space="preserve"> </w:t>
      </w:r>
      <w:r>
        <w:t>Operations</w:t>
      </w:r>
      <w:r>
        <w:rPr>
          <w:spacing w:val="-5"/>
        </w:rPr>
        <w:t xml:space="preserve"> </w:t>
      </w:r>
      <w:r>
        <w:t>Course,</w:t>
      </w:r>
      <w:r>
        <w:rPr>
          <w:spacing w:val="-4"/>
        </w:rPr>
        <w:t xml:space="preserve"> </w:t>
      </w:r>
      <w:r>
        <w:t>Combined</w:t>
      </w:r>
      <w:r>
        <w:rPr>
          <w:spacing w:val="-4"/>
        </w:rPr>
        <w:t xml:space="preserve"> </w:t>
      </w:r>
      <w:r>
        <w:t>Arms</w:t>
      </w:r>
      <w:r>
        <w:rPr>
          <w:spacing w:val="-5"/>
        </w:rPr>
        <w:t xml:space="preserve"> </w:t>
      </w:r>
      <w:r>
        <w:t>Exercise</w:t>
      </w:r>
      <w:r>
        <w:rPr>
          <w:spacing w:val="-4"/>
        </w:rPr>
        <w:t xml:space="preserve"> </w:t>
      </w:r>
      <w:r>
        <w:t>Course,</w:t>
      </w:r>
      <w:r>
        <w:rPr>
          <w:spacing w:val="-3"/>
        </w:rPr>
        <w:t xml:space="preserve"> </w:t>
      </w:r>
      <w:r>
        <w:t>Command and</w:t>
      </w:r>
      <w:r>
        <w:rPr>
          <w:spacing w:val="-3"/>
        </w:rPr>
        <w:t xml:space="preserve"> </w:t>
      </w:r>
      <w:r>
        <w:t>General</w:t>
      </w:r>
      <w:r>
        <w:rPr>
          <w:spacing w:val="-3"/>
        </w:rPr>
        <w:t xml:space="preserve"> </w:t>
      </w:r>
      <w:r>
        <w:t>Staff</w:t>
      </w:r>
      <w:r>
        <w:rPr>
          <w:spacing w:val="-3"/>
        </w:rPr>
        <w:t xml:space="preserve"> </w:t>
      </w:r>
      <w:r>
        <w:t>College,</w:t>
      </w:r>
      <w:r>
        <w:rPr>
          <w:spacing w:val="-3"/>
        </w:rPr>
        <w:t xml:space="preserve"> </w:t>
      </w:r>
      <w:r>
        <w:t>Inspector</w:t>
      </w:r>
      <w:r>
        <w:rPr>
          <w:spacing w:val="-2"/>
        </w:rPr>
        <w:t xml:space="preserve"> </w:t>
      </w:r>
      <w:r>
        <w:t>General</w:t>
      </w:r>
      <w:r>
        <w:rPr>
          <w:spacing w:val="-3"/>
        </w:rPr>
        <w:t xml:space="preserve"> </w:t>
      </w:r>
      <w:r>
        <w:t>Course,</w:t>
      </w:r>
      <w:r>
        <w:rPr>
          <w:spacing w:val="-2"/>
        </w:rPr>
        <w:t xml:space="preserve"> </w:t>
      </w:r>
      <w:r>
        <w:t>Logistics</w:t>
      </w:r>
      <w:r>
        <w:rPr>
          <w:spacing w:val="-4"/>
        </w:rPr>
        <w:t xml:space="preserve"> </w:t>
      </w:r>
      <w:r>
        <w:t>Commanders</w:t>
      </w:r>
      <w:r>
        <w:rPr>
          <w:spacing w:val="-4"/>
        </w:rPr>
        <w:t xml:space="preserve"> </w:t>
      </w:r>
      <w:r>
        <w:t>Course,</w:t>
      </w:r>
      <w:r>
        <w:rPr>
          <w:spacing w:val="-3"/>
        </w:rPr>
        <w:t xml:space="preserve"> </w:t>
      </w:r>
      <w:r w:rsidR="00015EE6">
        <w:rPr>
          <w:spacing w:val="-3"/>
        </w:rPr>
        <w:t xml:space="preserve">and </w:t>
      </w:r>
      <w:r>
        <w:t>Senior Staff College.</w:t>
      </w:r>
    </w:p>
    <w:p w14:paraId="42EA7293" w14:textId="77777777" w:rsidR="00877ED7" w:rsidRDefault="00877ED7">
      <w:pPr>
        <w:pStyle w:val="BodyText"/>
        <w:ind w:right="218"/>
        <w:contextualSpacing/>
        <w:jc w:val="both"/>
      </w:pPr>
    </w:p>
    <w:p w14:paraId="0EA3365B" w14:textId="77777777" w:rsidR="0060443E" w:rsidRDefault="00A35901">
      <w:pPr>
        <w:pStyle w:val="BodyText"/>
        <w:spacing w:before="101"/>
        <w:ind w:left="400"/>
        <w:contextualSpacing/>
        <w:jc w:val="both"/>
      </w:pPr>
      <w:r>
        <w:t>Colonel</w:t>
      </w:r>
      <w:r>
        <w:rPr>
          <w:spacing w:val="-1"/>
        </w:rPr>
        <w:t xml:space="preserve"> </w:t>
      </w:r>
      <w:r>
        <w:t>Tahara</w:t>
      </w:r>
      <w:r>
        <w:rPr>
          <w:spacing w:val="-2"/>
        </w:rPr>
        <w:t xml:space="preserve"> </w:t>
      </w:r>
      <w:r>
        <w:t>previously</w:t>
      </w:r>
      <w:r>
        <w:rPr>
          <w:spacing w:val="-1"/>
        </w:rPr>
        <w:t xml:space="preserve"> </w:t>
      </w:r>
      <w:r>
        <w:t>deployed with</w:t>
      </w:r>
      <w:r>
        <w:rPr>
          <w:spacing w:val="-1"/>
        </w:rPr>
        <w:t xml:space="preserve"> </w:t>
      </w:r>
      <w:r>
        <w:t>the 29</w:t>
      </w:r>
      <w:r>
        <w:rPr>
          <w:vertAlign w:val="superscript"/>
        </w:rPr>
        <w:t>th</w:t>
      </w:r>
      <w:r>
        <w:rPr>
          <w:spacing w:val="-3"/>
        </w:rPr>
        <w:t xml:space="preserve"> </w:t>
      </w:r>
      <w:r>
        <w:t>Support Battalion as</w:t>
      </w:r>
      <w:r>
        <w:rPr>
          <w:spacing w:val="-2"/>
        </w:rPr>
        <w:t xml:space="preserve"> </w:t>
      </w:r>
      <w:r>
        <w:t xml:space="preserve">the </w:t>
      </w:r>
      <w:r>
        <w:rPr>
          <w:spacing w:val="-2"/>
        </w:rPr>
        <w:t>Brigade</w:t>
      </w:r>
    </w:p>
    <w:p w14:paraId="2668F5BC" w14:textId="77777777" w:rsidR="0060443E" w:rsidRDefault="00A35901">
      <w:pPr>
        <w:pStyle w:val="BodyText"/>
        <w:ind w:right="241"/>
        <w:contextualSpacing/>
        <w:jc w:val="both"/>
      </w:pPr>
      <w:r>
        <w:t>Material</w:t>
      </w:r>
      <w:r>
        <w:rPr>
          <w:spacing w:val="-3"/>
        </w:rPr>
        <w:t xml:space="preserve"> </w:t>
      </w:r>
      <w:r>
        <w:t>Management</w:t>
      </w:r>
      <w:r>
        <w:rPr>
          <w:spacing w:val="-3"/>
        </w:rPr>
        <w:t xml:space="preserve"> </w:t>
      </w:r>
      <w:r>
        <w:t>Officer</w:t>
      </w:r>
      <w:r>
        <w:rPr>
          <w:spacing w:val="-3"/>
        </w:rPr>
        <w:t xml:space="preserve"> </w:t>
      </w:r>
      <w:r>
        <w:t>during</w:t>
      </w:r>
      <w:r>
        <w:rPr>
          <w:spacing w:val="-3"/>
        </w:rPr>
        <w:t xml:space="preserve"> </w:t>
      </w:r>
      <w:r>
        <w:t>OIF</w:t>
      </w:r>
      <w:r>
        <w:rPr>
          <w:spacing w:val="-4"/>
        </w:rPr>
        <w:t xml:space="preserve"> </w:t>
      </w:r>
      <w:r>
        <w:t>III</w:t>
      </w:r>
      <w:r>
        <w:rPr>
          <w:spacing w:val="-2"/>
        </w:rPr>
        <w:t xml:space="preserve"> </w:t>
      </w:r>
      <w:r>
        <w:t>and</w:t>
      </w:r>
      <w:r>
        <w:rPr>
          <w:spacing w:val="-1"/>
        </w:rPr>
        <w:t xml:space="preserve"> </w:t>
      </w:r>
      <w:r>
        <w:t>with</w:t>
      </w:r>
      <w:r>
        <w:rPr>
          <w:spacing w:val="-3"/>
        </w:rPr>
        <w:t xml:space="preserve"> </w:t>
      </w:r>
      <w:r>
        <w:t>the</w:t>
      </w:r>
      <w:r>
        <w:rPr>
          <w:spacing w:val="-4"/>
        </w:rPr>
        <w:t xml:space="preserve"> </w:t>
      </w:r>
      <w:r>
        <w:t>29th</w:t>
      </w:r>
      <w:r>
        <w:rPr>
          <w:spacing w:val="-3"/>
        </w:rPr>
        <w:t xml:space="preserve"> </w:t>
      </w:r>
      <w:r>
        <w:t>Brigade</w:t>
      </w:r>
      <w:r>
        <w:rPr>
          <w:spacing w:val="-4"/>
        </w:rPr>
        <w:t xml:space="preserve"> </w:t>
      </w:r>
      <w:r>
        <w:t>Support</w:t>
      </w:r>
      <w:r>
        <w:rPr>
          <w:spacing w:val="-3"/>
        </w:rPr>
        <w:t xml:space="preserve"> </w:t>
      </w:r>
      <w:r>
        <w:t>Battalion</w:t>
      </w:r>
      <w:r>
        <w:rPr>
          <w:spacing w:val="-3"/>
        </w:rPr>
        <w:t xml:space="preserve"> </w:t>
      </w:r>
      <w:r>
        <w:t>as the S3 during OIF VIII.</w:t>
      </w:r>
    </w:p>
    <w:p w14:paraId="58B4463A" w14:textId="77777777" w:rsidR="008E3031" w:rsidRDefault="008E3031">
      <w:pPr>
        <w:pStyle w:val="BodyText"/>
        <w:ind w:right="241"/>
        <w:contextualSpacing/>
        <w:jc w:val="both"/>
      </w:pPr>
    </w:p>
    <w:p w14:paraId="343EDF2D" w14:textId="2E0F44E9" w:rsidR="008E3031" w:rsidRDefault="008E3031" w:rsidP="008E3031">
      <w:pPr>
        <w:pStyle w:val="BodyText"/>
        <w:ind w:right="241"/>
        <w:contextualSpacing/>
        <w:jc w:val="both"/>
      </w:pPr>
      <w:r>
        <w:t xml:space="preserve">     His military awards and decorations include the  Meritorious Service Medal – 2nd Award, Army Commendation Medal - 2nd Award, Army Achievement Medal - 2nd Award, Army Reserve Components Achievement Medal – 7th Award, National Defense Service Medal, Iraqi Campaign Medal - 2 Campaign Stars, Global War on Terrorism Expeditionary Medal, Global War on Terrorism Service Medal, Armed Forces Service Medal, Humanitarian Service Medal, Armed Forces Reserve Medal with “M” device, Army Service Ribbon, Army Overseas Service Ribbon, Army Reserve Components Overseas Training Ribbon, Joint Meritorious Unit Award, Meritorious Unit Commendation Award.</w:t>
      </w:r>
    </w:p>
    <w:p w14:paraId="6B049650" w14:textId="77777777" w:rsidR="008E3031" w:rsidRDefault="008E3031" w:rsidP="008E3031">
      <w:pPr>
        <w:pStyle w:val="BodyText"/>
        <w:ind w:right="241"/>
        <w:contextualSpacing/>
        <w:jc w:val="both"/>
      </w:pPr>
    </w:p>
    <w:p w14:paraId="38578366" w14:textId="33B1D827" w:rsidR="008E3031" w:rsidRDefault="008E3031" w:rsidP="008E3031">
      <w:pPr>
        <w:pStyle w:val="BodyText"/>
        <w:ind w:right="241"/>
        <w:contextualSpacing/>
        <w:jc w:val="both"/>
      </w:pPr>
      <w:r>
        <w:t xml:space="preserve">     He is married to </w:t>
      </w:r>
      <w:proofErr w:type="gramStart"/>
      <w:r>
        <w:t>Toey</w:t>
      </w:r>
      <w:proofErr w:type="gramEnd"/>
      <w:r>
        <w:t xml:space="preserve"> and they have a </w:t>
      </w:r>
      <w:r w:rsidR="00A35901">
        <w:t>7</w:t>
      </w:r>
      <w:r>
        <w:t xml:space="preserve"> year old daughter Taylor.</w:t>
      </w:r>
    </w:p>
    <w:sectPr w:rsidR="008E3031">
      <w:type w:val="continuous"/>
      <w:pgSz w:w="11910" w:h="16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3E"/>
    <w:rsid w:val="00015EE6"/>
    <w:rsid w:val="000A638F"/>
    <w:rsid w:val="0025563F"/>
    <w:rsid w:val="004C576D"/>
    <w:rsid w:val="005029C0"/>
    <w:rsid w:val="00547364"/>
    <w:rsid w:val="0060443E"/>
    <w:rsid w:val="00610396"/>
    <w:rsid w:val="006C2365"/>
    <w:rsid w:val="007113E6"/>
    <w:rsid w:val="00755455"/>
    <w:rsid w:val="00877ED7"/>
    <w:rsid w:val="008E3031"/>
    <w:rsid w:val="00A35901"/>
    <w:rsid w:val="00CD38C1"/>
    <w:rsid w:val="00DE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526A"/>
  <w15:docId w15:val="{A8B0C0B9-1BA4-4D48-BE71-3224BCC2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014071C1FB342AA175AD36AFF3ECE" ma:contentTypeVersion="18" ma:contentTypeDescription="Create a new document." ma:contentTypeScope="" ma:versionID="b42ced72ff8afa12ba4dd2e88f89c0bf">
  <xsd:schema xmlns:xsd="http://www.w3.org/2001/XMLSchema" xmlns:xs="http://www.w3.org/2001/XMLSchema" xmlns:p="http://schemas.microsoft.com/office/2006/metadata/properties" xmlns:ns1="http://schemas.microsoft.com/sharepoint/v3" xmlns:ns2="34dbee26-943f-447f-8d4a-40c4166e29a9" xmlns:ns3="56a7f9d3-e5a5-4698-b4f7-b4d3451c5693" targetNamespace="http://schemas.microsoft.com/office/2006/metadata/properties" ma:root="true" ma:fieldsID="236312c84c129ea04223c1f754c4951a" ns1:_="" ns2:_="" ns3:_="">
    <xsd:import namespace="http://schemas.microsoft.com/sharepoint/v3"/>
    <xsd:import namespace="34dbee26-943f-447f-8d4a-40c4166e29a9"/>
    <xsd:import namespace="56a7f9d3-e5a5-4698-b4f7-b4d3451c56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ee26-943f-447f-8d4a-40c4166e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7f9d3-e5a5-4698-b4f7-b4d3451c56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157c72b-f0ce-4c14-9686-59a375ed6740}" ma:internalName="TaxCatchAll" ma:showField="CatchAllData" ma:web="56a7f9d3-e5a5-4698-b4f7-b4d3451c5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4dbee26-943f-447f-8d4a-40c4166e29a9">
      <Terms xmlns="http://schemas.microsoft.com/office/infopath/2007/PartnerControls"/>
    </lcf76f155ced4ddcb4097134ff3c332f>
    <TaxCatchAll xmlns="56a7f9d3-e5a5-4698-b4f7-b4d3451c569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B4130DA-D9B6-4EA2-8831-EFFEAB721B85}"/>
</file>

<file path=customXml/itemProps2.xml><?xml version="1.0" encoding="utf-8"?>
<ds:datastoreItem xmlns:ds="http://schemas.openxmlformats.org/officeDocument/2006/customXml" ds:itemID="{9807CDC7-67E2-49B5-9BB7-0A98B39053EB}"/>
</file>

<file path=customXml/itemProps3.xml><?xml version="1.0" encoding="utf-8"?>
<ds:datastoreItem xmlns:ds="http://schemas.openxmlformats.org/officeDocument/2006/customXml" ds:itemID="{F77B088C-90D7-4756-B5EE-C52F52371FD3}"/>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Natalie P MAJ MIL NG HIARNG</dc:creator>
  <cp:lastModifiedBy>Inigo, Phoebechelo P LTC USARMY NG HIARNG (USA)</cp:lastModifiedBy>
  <cp:revision>2</cp:revision>
  <dcterms:created xsi:type="dcterms:W3CDTF">2024-08-24T00:39:00Z</dcterms:created>
  <dcterms:modified xsi:type="dcterms:W3CDTF">2024-08-24T00:39:00Z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LastSaved">
    <vt:filetime>2024-03-21T00:00:00Z</vt:filetime>
  </property>
  <property fmtid="{D5CDD505-2E9C-101B-9397-08002B2CF9AE}" pid="4" name="ContentTypeId">
    <vt:lpwstr>0x010100097014071C1FB342AA175AD36AFF3ECE</vt:lpwstr>
  </property>
</Properties>
</file>